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0A15" w14:textId="77777777" w:rsidR="00911497" w:rsidRPr="008C10E0" w:rsidRDefault="00911497" w:rsidP="00FC539B">
      <w:pPr>
        <w:spacing w:line="276" w:lineRule="auto"/>
        <w:jc w:val="center"/>
        <w:rPr>
          <w:b/>
        </w:rPr>
      </w:pPr>
      <w:r w:rsidRPr="008C10E0">
        <w:rPr>
          <w:b/>
        </w:rPr>
        <w:t>T.C.</w:t>
      </w:r>
    </w:p>
    <w:p w14:paraId="381DC968" w14:textId="77777777" w:rsidR="00D67F7C" w:rsidRPr="008C10E0" w:rsidRDefault="00791310" w:rsidP="00FC539B">
      <w:pPr>
        <w:spacing w:line="276" w:lineRule="auto"/>
        <w:jc w:val="center"/>
        <w:rPr>
          <w:b/>
        </w:rPr>
      </w:pPr>
      <w:r w:rsidRPr="008C10E0">
        <w:rPr>
          <w:b/>
        </w:rPr>
        <w:t>SELÇUK</w:t>
      </w:r>
      <w:r w:rsidR="0005603C" w:rsidRPr="008C10E0">
        <w:rPr>
          <w:b/>
        </w:rPr>
        <w:t xml:space="preserve"> ÜNİVERSİTESİ</w:t>
      </w:r>
      <w:r w:rsidRPr="008C10E0">
        <w:rPr>
          <w:b/>
        </w:rPr>
        <w:t xml:space="preserve"> </w:t>
      </w:r>
      <w:r w:rsidR="00D67F7C" w:rsidRPr="008C10E0">
        <w:rPr>
          <w:b/>
        </w:rPr>
        <w:t xml:space="preserve">ECZACILIK FAKÜLTESİ </w:t>
      </w:r>
    </w:p>
    <w:p w14:paraId="69C46555" w14:textId="77777777" w:rsidR="0005603C" w:rsidRPr="008C10E0" w:rsidRDefault="00D67F7C" w:rsidP="00FC539B">
      <w:pPr>
        <w:spacing w:line="276" w:lineRule="auto"/>
        <w:jc w:val="center"/>
        <w:rPr>
          <w:b/>
        </w:rPr>
      </w:pPr>
      <w:r w:rsidRPr="008C10E0">
        <w:rPr>
          <w:b/>
        </w:rPr>
        <w:t xml:space="preserve"> </w:t>
      </w:r>
      <w:r w:rsidR="00366FED" w:rsidRPr="008C10E0">
        <w:rPr>
          <w:b/>
        </w:rPr>
        <w:t>Bİ</w:t>
      </w:r>
      <w:r w:rsidR="00791310" w:rsidRPr="008C10E0">
        <w:rPr>
          <w:b/>
        </w:rPr>
        <w:t>LİMSEL ARAŞTIRMA</w:t>
      </w:r>
      <w:r w:rsidR="00366FED" w:rsidRPr="008C10E0">
        <w:rPr>
          <w:b/>
        </w:rPr>
        <w:t xml:space="preserve"> </w:t>
      </w:r>
      <w:r w:rsidRPr="008C10E0">
        <w:rPr>
          <w:b/>
        </w:rPr>
        <w:t xml:space="preserve">ETİK KURUL </w:t>
      </w:r>
      <w:r w:rsidR="0005603C" w:rsidRPr="008C10E0">
        <w:rPr>
          <w:b/>
        </w:rPr>
        <w:t>BAŞVURU FORMU</w:t>
      </w:r>
    </w:p>
    <w:p w14:paraId="2E7063D1" w14:textId="77777777" w:rsidR="00791310" w:rsidRPr="00791310" w:rsidRDefault="00791310" w:rsidP="00791310">
      <w:pPr>
        <w:spacing w:line="300" w:lineRule="auto"/>
        <w:jc w:val="center"/>
        <w:rPr>
          <w:b/>
          <w:sz w:val="26"/>
          <w:szCs w:val="26"/>
        </w:rPr>
      </w:pPr>
    </w:p>
    <w:p w14:paraId="28B21F05" w14:textId="77777777" w:rsidR="008C10E0" w:rsidRPr="009C1D4C" w:rsidRDefault="008C10E0" w:rsidP="008C10E0">
      <w:pPr>
        <w:jc w:val="right"/>
        <w:rPr>
          <w:b/>
          <w:bCs/>
        </w:rPr>
      </w:pPr>
      <w:r w:rsidRPr="009C1D4C">
        <w:rPr>
          <w:b/>
          <w:bCs/>
        </w:rPr>
        <w:t>…/…/202.</w:t>
      </w:r>
    </w:p>
    <w:p w14:paraId="545CD157" w14:textId="77777777" w:rsidR="00791310" w:rsidRPr="00791310" w:rsidRDefault="00791310" w:rsidP="00791310">
      <w:pPr>
        <w:jc w:val="right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5603C" w:rsidRPr="00392694" w14:paraId="7F755F49" w14:textId="77777777" w:rsidTr="006E116B">
        <w:tc>
          <w:tcPr>
            <w:tcW w:w="9288" w:type="dxa"/>
          </w:tcPr>
          <w:p w14:paraId="07D7DE3C" w14:textId="77777777" w:rsidR="0005603C" w:rsidRPr="00392694" w:rsidRDefault="0005603C" w:rsidP="00CE54B5">
            <w:pPr>
              <w:spacing w:before="180" w:after="180"/>
              <w:rPr>
                <w:b/>
                <w:bCs/>
              </w:rPr>
            </w:pPr>
            <w:r w:rsidRPr="00392694">
              <w:rPr>
                <w:b/>
              </w:rPr>
              <w:t xml:space="preserve">1.  </w:t>
            </w:r>
            <w:r w:rsidRPr="00392694">
              <w:rPr>
                <w:b/>
                <w:bCs/>
              </w:rPr>
              <w:t>YÜKSEK LİSANS</w:t>
            </w:r>
            <w:r w:rsidR="00CE54B5" w:rsidRPr="00392694">
              <w:rPr>
                <w:b/>
                <w:bCs/>
              </w:rPr>
              <w:t xml:space="preserve"> TEZİ</w:t>
            </w:r>
            <w:r w:rsidRPr="00392694">
              <w:rPr>
                <w:b/>
                <w:bCs/>
              </w:rPr>
              <w:t xml:space="preserve"> </w:t>
            </w:r>
            <w:r w:rsidR="00B10F83" w:rsidRPr="00392694">
              <w:rPr>
                <w:b/>
                <w:bCs/>
              </w:rPr>
              <w:t xml:space="preserve"> </w:t>
            </w:r>
            <w:r w:rsidR="00B10F83" w:rsidRPr="008C10E0">
              <w:rPr>
                <w:b/>
                <w:bCs/>
                <w:sz w:val="32"/>
                <w:szCs w:val="32"/>
              </w:rPr>
              <w:t>□</w:t>
            </w:r>
            <w:r w:rsidR="002A1839" w:rsidRPr="00392694">
              <w:rPr>
                <w:b/>
                <w:bCs/>
              </w:rPr>
              <w:t xml:space="preserve"> </w:t>
            </w:r>
            <w:r w:rsidR="00CE54B5" w:rsidRPr="00392694">
              <w:rPr>
                <w:b/>
                <w:bCs/>
              </w:rPr>
              <w:t xml:space="preserve">    </w:t>
            </w:r>
            <w:r w:rsidRPr="00392694">
              <w:rPr>
                <w:b/>
                <w:bCs/>
              </w:rPr>
              <w:t xml:space="preserve">DOKTORA TEZİ </w:t>
            </w:r>
            <w:r w:rsidRPr="008C10E0">
              <w:rPr>
                <w:b/>
                <w:bCs/>
                <w:sz w:val="32"/>
                <w:szCs w:val="32"/>
              </w:rPr>
              <w:t xml:space="preserve">□ </w:t>
            </w:r>
            <w:r w:rsidRPr="00392694">
              <w:rPr>
                <w:b/>
                <w:bCs/>
              </w:rPr>
              <w:t xml:space="preserve"> </w:t>
            </w:r>
            <w:r w:rsidR="00791310" w:rsidRPr="00392694">
              <w:rPr>
                <w:b/>
                <w:bCs/>
              </w:rPr>
              <w:t xml:space="preserve">   </w:t>
            </w:r>
            <w:r w:rsidR="00CE54B5" w:rsidRPr="00392694">
              <w:rPr>
                <w:b/>
                <w:bCs/>
              </w:rPr>
              <w:t>ARAŞTIRMA PROJESİ</w:t>
            </w:r>
            <w:r w:rsidRPr="00392694">
              <w:rPr>
                <w:b/>
                <w:bCs/>
              </w:rPr>
              <w:t xml:space="preserve"> </w:t>
            </w:r>
            <w:r w:rsidRPr="008C10E0">
              <w:rPr>
                <w:b/>
                <w:bCs/>
                <w:sz w:val="32"/>
                <w:szCs w:val="32"/>
              </w:rPr>
              <w:t>□</w:t>
            </w:r>
          </w:p>
        </w:tc>
      </w:tr>
      <w:tr w:rsidR="0005603C" w:rsidRPr="00392694" w14:paraId="1D0D0337" w14:textId="77777777" w:rsidTr="006E116B">
        <w:tc>
          <w:tcPr>
            <w:tcW w:w="9288" w:type="dxa"/>
          </w:tcPr>
          <w:p w14:paraId="54D57C43" w14:textId="77777777" w:rsidR="005030A9" w:rsidRPr="00392694" w:rsidRDefault="005030A9" w:rsidP="0005603C">
            <w:pPr>
              <w:rPr>
                <w:b/>
              </w:rPr>
            </w:pPr>
            <w:r w:rsidRPr="00392694">
              <w:rPr>
                <w:b/>
              </w:rPr>
              <w:t>2. PROJE BAŞLIĞI</w:t>
            </w:r>
            <w:r w:rsidR="00FC539B">
              <w:rPr>
                <w:b/>
              </w:rPr>
              <w:t xml:space="preserve"> </w:t>
            </w:r>
            <w:r w:rsidR="00035B98" w:rsidRPr="00392694">
              <w:rPr>
                <w:b/>
              </w:rPr>
              <w:t>/ PROJECT TITLE</w:t>
            </w:r>
          </w:p>
        </w:tc>
      </w:tr>
      <w:tr w:rsidR="005030A9" w:rsidRPr="00392694" w14:paraId="057279D5" w14:textId="77777777" w:rsidTr="006E116B">
        <w:tc>
          <w:tcPr>
            <w:tcW w:w="9288" w:type="dxa"/>
          </w:tcPr>
          <w:p w14:paraId="17410589" w14:textId="77777777" w:rsidR="005030A9" w:rsidRPr="00392694" w:rsidRDefault="005030A9" w:rsidP="00791310">
            <w:pPr>
              <w:numPr>
                <w:ilvl w:val="0"/>
                <w:numId w:val="6"/>
              </w:numPr>
              <w:spacing w:before="120" w:after="120"/>
              <w:ind w:left="426"/>
              <w:rPr>
                <w:b/>
              </w:rPr>
            </w:pPr>
          </w:p>
          <w:p w14:paraId="347E2738" w14:textId="77777777" w:rsidR="00035B98" w:rsidRPr="00392694" w:rsidRDefault="00035B98" w:rsidP="00791310">
            <w:pPr>
              <w:spacing w:before="120" w:after="120"/>
              <w:rPr>
                <w:b/>
              </w:rPr>
            </w:pPr>
          </w:p>
          <w:p w14:paraId="66B37000" w14:textId="77777777" w:rsidR="00035B98" w:rsidRPr="00392694" w:rsidRDefault="00035B98" w:rsidP="00791310">
            <w:pPr>
              <w:numPr>
                <w:ilvl w:val="0"/>
                <w:numId w:val="6"/>
              </w:numPr>
              <w:spacing w:before="120" w:after="120"/>
              <w:ind w:left="426"/>
              <w:rPr>
                <w:b/>
              </w:rPr>
            </w:pPr>
          </w:p>
          <w:p w14:paraId="0CDC95FB" w14:textId="77777777" w:rsidR="00035B98" w:rsidRPr="00392694" w:rsidRDefault="00035B98" w:rsidP="00791310">
            <w:pPr>
              <w:spacing w:before="120" w:after="120"/>
              <w:rPr>
                <w:b/>
              </w:rPr>
            </w:pPr>
          </w:p>
        </w:tc>
      </w:tr>
      <w:tr w:rsidR="005030A9" w:rsidRPr="00392694" w14:paraId="28ABA5A6" w14:textId="77777777" w:rsidTr="006E116B">
        <w:tc>
          <w:tcPr>
            <w:tcW w:w="9288" w:type="dxa"/>
          </w:tcPr>
          <w:p w14:paraId="13B883F9" w14:textId="77777777" w:rsidR="005030A9" w:rsidRPr="00392694" w:rsidRDefault="005030A9" w:rsidP="0005603C">
            <w:pPr>
              <w:rPr>
                <w:b/>
              </w:rPr>
            </w:pPr>
            <w:r w:rsidRPr="00392694">
              <w:rPr>
                <w:b/>
              </w:rPr>
              <w:t>3.</w:t>
            </w:r>
            <w:r w:rsidR="0038690F" w:rsidRPr="00392694">
              <w:rPr>
                <w:b/>
              </w:rPr>
              <w:t>1.</w:t>
            </w:r>
            <w:r w:rsidRPr="00392694">
              <w:rPr>
                <w:b/>
              </w:rPr>
              <w:t xml:space="preserve"> </w:t>
            </w:r>
            <w:r w:rsidR="00035B98" w:rsidRPr="00392694">
              <w:rPr>
                <w:b/>
              </w:rPr>
              <w:t>PROJE YÜRÜTÜCÜSÜNÜN</w:t>
            </w:r>
          </w:p>
        </w:tc>
      </w:tr>
      <w:tr w:rsidR="0005603C" w:rsidRPr="00392694" w14:paraId="5299CBE4" w14:textId="77777777" w:rsidTr="008B5170">
        <w:tc>
          <w:tcPr>
            <w:tcW w:w="9288" w:type="dxa"/>
            <w:vAlign w:val="center"/>
          </w:tcPr>
          <w:p w14:paraId="5BFEA200" w14:textId="77777777" w:rsidR="0005603C" w:rsidRPr="00392694" w:rsidRDefault="0005603C" w:rsidP="00791310">
            <w:pPr>
              <w:spacing w:before="20" w:after="20"/>
              <w:jc w:val="both"/>
              <w:rPr>
                <w:bCs/>
              </w:rPr>
            </w:pPr>
            <w:bookmarkStart w:id="0" w:name="_Hlk143183412"/>
            <w:r w:rsidRPr="00392694">
              <w:rPr>
                <w:bCs/>
              </w:rPr>
              <w:t>Adı Soyadı</w:t>
            </w:r>
            <w:r w:rsidR="00035B98" w:rsidRPr="00392694">
              <w:rPr>
                <w:bCs/>
              </w:rPr>
              <w:t xml:space="preserve"> (Unvanı)</w:t>
            </w:r>
            <w:r w:rsidRPr="00392694">
              <w:rPr>
                <w:bCs/>
              </w:rPr>
              <w:t>: </w:t>
            </w:r>
          </w:p>
        </w:tc>
      </w:tr>
      <w:tr w:rsidR="0005603C" w:rsidRPr="00392694" w14:paraId="50FC4296" w14:textId="77777777" w:rsidTr="008B5170">
        <w:tc>
          <w:tcPr>
            <w:tcW w:w="9288" w:type="dxa"/>
            <w:vAlign w:val="center"/>
          </w:tcPr>
          <w:p w14:paraId="712FC743" w14:textId="77777777" w:rsidR="0005603C" w:rsidRPr="00392694" w:rsidRDefault="0005603C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Bölümü/</w:t>
            </w:r>
            <w:r w:rsidR="00035B98" w:rsidRPr="00392694">
              <w:rPr>
                <w:bCs/>
              </w:rPr>
              <w:t>Anabilim Dalı</w:t>
            </w:r>
            <w:r w:rsidRPr="00392694">
              <w:rPr>
                <w:bCs/>
              </w:rPr>
              <w:t xml:space="preserve">: </w:t>
            </w:r>
          </w:p>
        </w:tc>
      </w:tr>
      <w:tr w:rsidR="0005603C" w:rsidRPr="00392694" w14:paraId="453F6F6A" w14:textId="77777777" w:rsidTr="008B5170">
        <w:tc>
          <w:tcPr>
            <w:tcW w:w="9288" w:type="dxa"/>
            <w:vAlign w:val="center"/>
          </w:tcPr>
          <w:p w14:paraId="78934809" w14:textId="77777777" w:rsidR="0005603C" w:rsidRPr="00392694" w:rsidRDefault="0005603C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E-mail:</w:t>
            </w:r>
          </w:p>
        </w:tc>
      </w:tr>
      <w:tr w:rsidR="0005603C" w:rsidRPr="00392694" w14:paraId="3D4A99F8" w14:textId="77777777" w:rsidTr="008B5170">
        <w:tc>
          <w:tcPr>
            <w:tcW w:w="9288" w:type="dxa"/>
            <w:vAlign w:val="center"/>
          </w:tcPr>
          <w:p w14:paraId="2DA20FF3" w14:textId="77777777" w:rsidR="0005603C" w:rsidRPr="00392694" w:rsidRDefault="0005603C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Telefon:</w:t>
            </w:r>
          </w:p>
        </w:tc>
      </w:tr>
      <w:bookmarkEnd w:id="0"/>
      <w:tr w:rsidR="00826236" w:rsidRPr="00392694" w14:paraId="431291F6" w14:textId="77777777" w:rsidTr="00826236">
        <w:trPr>
          <w:trHeight w:val="562"/>
        </w:trPr>
        <w:tc>
          <w:tcPr>
            <w:tcW w:w="9288" w:type="dxa"/>
          </w:tcPr>
          <w:p w14:paraId="72019DE0" w14:textId="77777777" w:rsidR="00826236" w:rsidRPr="00392694" w:rsidRDefault="00826236" w:rsidP="0005603C">
            <w:pPr>
              <w:jc w:val="both"/>
              <w:rPr>
                <w:bCs/>
              </w:rPr>
            </w:pPr>
            <w:r w:rsidRPr="00392694">
              <w:rPr>
                <w:bCs/>
              </w:rPr>
              <w:t>İmza:</w:t>
            </w:r>
          </w:p>
        </w:tc>
      </w:tr>
      <w:tr w:rsidR="0005603C" w:rsidRPr="00392694" w14:paraId="6A599DA6" w14:textId="77777777" w:rsidTr="006E116B">
        <w:tc>
          <w:tcPr>
            <w:tcW w:w="9288" w:type="dxa"/>
          </w:tcPr>
          <w:p w14:paraId="3A766050" w14:textId="77777777" w:rsidR="0005603C" w:rsidRPr="00392694" w:rsidRDefault="0038690F" w:rsidP="0005603C">
            <w:bookmarkStart w:id="1" w:name="_Hlk143182625"/>
            <w:r w:rsidRPr="00392694">
              <w:rPr>
                <w:b/>
              </w:rPr>
              <w:t>3</w:t>
            </w:r>
            <w:r w:rsidR="0005603C" w:rsidRPr="00392694">
              <w:rPr>
                <w:b/>
              </w:rPr>
              <w:t>.</w:t>
            </w:r>
            <w:r w:rsidRPr="00392694">
              <w:rPr>
                <w:b/>
              </w:rPr>
              <w:t>2.</w:t>
            </w:r>
            <w:r w:rsidR="0005603C" w:rsidRPr="00392694">
              <w:rPr>
                <w:b/>
              </w:rPr>
              <w:t xml:space="preserve"> SORUMLU</w:t>
            </w:r>
            <w:r w:rsidR="00035B98" w:rsidRPr="00392694">
              <w:rPr>
                <w:b/>
              </w:rPr>
              <w:t xml:space="preserve"> ARAŞTIRMACININ</w:t>
            </w:r>
            <w:r w:rsidR="0005603C" w:rsidRPr="00392694">
              <w:rPr>
                <w:b/>
              </w:rPr>
              <w:t xml:space="preserve"> </w:t>
            </w:r>
          </w:p>
        </w:tc>
      </w:tr>
      <w:tr w:rsidR="00791310" w:rsidRPr="00392694" w14:paraId="60F54E17" w14:textId="77777777" w:rsidTr="008B5170">
        <w:tc>
          <w:tcPr>
            <w:tcW w:w="9288" w:type="dxa"/>
            <w:vAlign w:val="center"/>
          </w:tcPr>
          <w:p w14:paraId="0B01D92D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Adı Soyadı (Unvanı): </w:t>
            </w:r>
          </w:p>
        </w:tc>
      </w:tr>
      <w:tr w:rsidR="00791310" w:rsidRPr="00392694" w14:paraId="4ACE0EF0" w14:textId="77777777" w:rsidTr="008B5170">
        <w:tc>
          <w:tcPr>
            <w:tcW w:w="9288" w:type="dxa"/>
            <w:vAlign w:val="center"/>
          </w:tcPr>
          <w:p w14:paraId="3DC1B1C8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 xml:space="preserve">Bölümü/Anabilim Dalı: </w:t>
            </w:r>
          </w:p>
        </w:tc>
      </w:tr>
      <w:tr w:rsidR="00791310" w:rsidRPr="00392694" w14:paraId="06E3A0C2" w14:textId="77777777" w:rsidTr="008B5170">
        <w:tc>
          <w:tcPr>
            <w:tcW w:w="9288" w:type="dxa"/>
            <w:vAlign w:val="center"/>
          </w:tcPr>
          <w:p w14:paraId="5E1FD963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E-mail:</w:t>
            </w:r>
          </w:p>
        </w:tc>
      </w:tr>
      <w:tr w:rsidR="00791310" w:rsidRPr="00392694" w14:paraId="7FCE31D4" w14:textId="77777777" w:rsidTr="008B5170">
        <w:tc>
          <w:tcPr>
            <w:tcW w:w="9288" w:type="dxa"/>
            <w:vAlign w:val="center"/>
          </w:tcPr>
          <w:p w14:paraId="659AD444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Telefon:</w:t>
            </w:r>
          </w:p>
        </w:tc>
      </w:tr>
      <w:tr w:rsidR="00035B98" w:rsidRPr="00392694" w14:paraId="439C6997" w14:textId="77777777" w:rsidTr="00826236">
        <w:trPr>
          <w:trHeight w:val="562"/>
        </w:trPr>
        <w:tc>
          <w:tcPr>
            <w:tcW w:w="9288" w:type="dxa"/>
          </w:tcPr>
          <w:p w14:paraId="245A9F42" w14:textId="77777777" w:rsidR="00035B98" w:rsidRPr="00392694" w:rsidRDefault="00035B98" w:rsidP="00035B98">
            <w:pPr>
              <w:jc w:val="both"/>
              <w:rPr>
                <w:b/>
              </w:rPr>
            </w:pPr>
            <w:r w:rsidRPr="00392694">
              <w:rPr>
                <w:bCs/>
              </w:rPr>
              <w:t>İmza:</w:t>
            </w:r>
          </w:p>
        </w:tc>
      </w:tr>
      <w:tr w:rsidR="00035B98" w:rsidRPr="00392694" w14:paraId="1E7AC3DE" w14:textId="77777777">
        <w:tc>
          <w:tcPr>
            <w:tcW w:w="9288" w:type="dxa"/>
          </w:tcPr>
          <w:p w14:paraId="628B8BB0" w14:textId="77777777" w:rsidR="00035B98" w:rsidRPr="00392694" w:rsidRDefault="0038690F">
            <w:bookmarkStart w:id="2" w:name="_Hlk143182685"/>
            <w:bookmarkEnd w:id="1"/>
            <w:r w:rsidRPr="00392694">
              <w:rPr>
                <w:b/>
              </w:rPr>
              <w:t>3.3.</w:t>
            </w:r>
            <w:r w:rsidR="00035B98" w:rsidRPr="00392694">
              <w:rPr>
                <w:b/>
              </w:rPr>
              <w:t xml:space="preserve"> </w:t>
            </w:r>
            <w:r w:rsidRPr="00392694">
              <w:rPr>
                <w:b/>
              </w:rPr>
              <w:t>DİĞER</w:t>
            </w:r>
            <w:r w:rsidR="00035B98" w:rsidRPr="00392694">
              <w:rPr>
                <w:b/>
              </w:rPr>
              <w:t xml:space="preserve"> ARAŞTIRMACI</w:t>
            </w:r>
            <w:r w:rsidRPr="00392694">
              <w:rPr>
                <w:b/>
              </w:rPr>
              <w:t>LAR</w:t>
            </w:r>
            <w:r w:rsidR="00035B98" w:rsidRPr="00392694">
              <w:rPr>
                <w:b/>
              </w:rPr>
              <w:t xml:space="preserve">IN </w:t>
            </w:r>
            <w:r w:rsidRPr="00392694">
              <w:rPr>
                <w:b/>
              </w:rPr>
              <w:t>(Varsa)</w:t>
            </w:r>
            <w:r w:rsidRPr="00392694">
              <w:rPr>
                <w:rStyle w:val="DipnotBavurusu"/>
              </w:rPr>
              <w:footnoteReference w:customMarkFollows="1" w:id="1"/>
              <w:sym w:font="Symbol" w:char="F02A"/>
            </w:r>
          </w:p>
        </w:tc>
      </w:tr>
      <w:tr w:rsidR="00791310" w:rsidRPr="00392694" w14:paraId="5EC8C3F0" w14:textId="77777777" w:rsidTr="008B5170">
        <w:tc>
          <w:tcPr>
            <w:tcW w:w="9288" w:type="dxa"/>
            <w:vAlign w:val="center"/>
          </w:tcPr>
          <w:p w14:paraId="66B8E8D3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Adı Soyadı (Unvanı): </w:t>
            </w:r>
          </w:p>
        </w:tc>
      </w:tr>
      <w:tr w:rsidR="00791310" w:rsidRPr="00392694" w14:paraId="5C39BCC6" w14:textId="77777777" w:rsidTr="008B5170">
        <w:tc>
          <w:tcPr>
            <w:tcW w:w="9288" w:type="dxa"/>
            <w:vAlign w:val="center"/>
          </w:tcPr>
          <w:p w14:paraId="5711AD7F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Bölümü/</w:t>
            </w:r>
            <w:r w:rsidR="00FC539B">
              <w:rPr>
                <w:bCs/>
              </w:rPr>
              <w:t>A</w:t>
            </w:r>
            <w:r w:rsidRPr="00392694">
              <w:rPr>
                <w:bCs/>
              </w:rPr>
              <w:t xml:space="preserve">nabilim Dalı: </w:t>
            </w:r>
          </w:p>
        </w:tc>
      </w:tr>
      <w:tr w:rsidR="00791310" w:rsidRPr="00392694" w14:paraId="1752DA8B" w14:textId="77777777" w:rsidTr="008B5170">
        <w:tc>
          <w:tcPr>
            <w:tcW w:w="9288" w:type="dxa"/>
            <w:vAlign w:val="center"/>
          </w:tcPr>
          <w:p w14:paraId="2E0BD764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E-mail:</w:t>
            </w:r>
          </w:p>
        </w:tc>
      </w:tr>
      <w:tr w:rsidR="00791310" w:rsidRPr="00392694" w14:paraId="1104BBA9" w14:textId="77777777" w:rsidTr="008B5170">
        <w:tc>
          <w:tcPr>
            <w:tcW w:w="9288" w:type="dxa"/>
            <w:vAlign w:val="center"/>
          </w:tcPr>
          <w:p w14:paraId="6096B759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Telefon:</w:t>
            </w:r>
          </w:p>
        </w:tc>
      </w:tr>
      <w:tr w:rsidR="00035B98" w:rsidRPr="00392694" w14:paraId="7B356E5D" w14:textId="77777777">
        <w:trPr>
          <w:trHeight w:val="562"/>
        </w:trPr>
        <w:tc>
          <w:tcPr>
            <w:tcW w:w="9288" w:type="dxa"/>
          </w:tcPr>
          <w:p w14:paraId="7D9FEC33" w14:textId="77777777" w:rsidR="00035B98" w:rsidRPr="00392694" w:rsidRDefault="00035B98">
            <w:pPr>
              <w:jc w:val="both"/>
              <w:rPr>
                <w:b/>
              </w:rPr>
            </w:pPr>
            <w:r w:rsidRPr="00392694">
              <w:rPr>
                <w:bCs/>
              </w:rPr>
              <w:t>İmza:</w:t>
            </w:r>
          </w:p>
        </w:tc>
      </w:tr>
      <w:bookmarkEnd w:id="2"/>
      <w:tr w:rsidR="0038690F" w:rsidRPr="00392694" w14:paraId="33BEB6BF" w14:textId="77777777">
        <w:tc>
          <w:tcPr>
            <w:tcW w:w="9288" w:type="dxa"/>
          </w:tcPr>
          <w:p w14:paraId="4BD7E025" w14:textId="77777777" w:rsidR="0038690F" w:rsidRPr="00392694" w:rsidRDefault="00791310">
            <w:r w:rsidRPr="00392694">
              <w:rPr>
                <w:b/>
              </w:rPr>
              <w:t>3.4.</w:t>
            </w:r>
            <w:r w:rsidR="0038690F" w:rsidRPr="00392694">
              <w:rPr>
                <w:b/>
              </w:rPr>
              <w:t xml:space="preserve"> İKİNCİ/EŞ DANIŞMANIN (Varsa) </w:t>
            </w:r>
          </w:p>
        </w:tc>
      </w:tr>
      <w:tr w:rsidR="00791310" w:rsidRPr="00392694" w14:paraId="559F5B9E" w14:textId="77777777" w:rsidTr="008B5170">
        <w:tc>
          <w:tcPr>
            <w:tcW w:w="9288" w:type="dxa"/>
            <w:vAlign w:val="center"/>
          </w:tcPr>
          <w:p w14:paraId="367585EB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Adı Soyadı (Unvanı): </w:t>
            </w:r>
          </w:p>
        </w:tc>
      </w:tr>
      <w:tr w:rsidR="00791310" w:rsidRPr="00392694" w14:paraId="279020E5" w14:textId="77777777" w:rsidTr="008B5170">
        <w:tc>
          <w:tcPr>
            <w:tcW w:w="9288" w:type="dxa"/>
            <w:vAlign w:val="center"/>
          </w:tcPr>
          <w:p w14:paraId="5D8A8EAB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Bölümü</w:t>
            </w:r>
            <w:r w:rsidR="00FC539B">
              <w:rPr>
                <w:bCs/>
              </w:rPr>
              <w:t>/An</w:t>
            </w:r>
            <w:r w:rsidRPr="00392694">
              <w:rPr>
                <w:bCs/>
              </w:rPr>
              <w:t xml:space="preserve">abilim Dalı: </w:t>
            </w:r>
          </w:p>
        </w:tc>
      </w:tr>
      <w:tr w:rsidR="00791310" w:rsidRPr="00392694" w14:paraId="526D2E50" w14:textId="77777777" w:rsidTr="008B5170">
        <w:tc>
          <w:tcPr>
            <w:tcW w:w="9288" w:type="dxa"/>
            <w:vAlign w:val="center"/>
          </w:tcPr>
          <w:p w14:paraId="5F4AC4CF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E-mail:</w:t>
            </w:r>
          </w:p>
        </w:tc>
      </w:tr>
      <w:tr w:rsidR="00791310" w:rsidRPr="00392694" w14:paraId="471B71ED" w14:textId="77777777" w:rsidTr="008B5170">
        <w:tc>
          <w:tcPr>
            <w:tcW w:w="9288" w:type="dxa"/>
            <w:vAlign w:val="center"/>
          </w:tcPr>
          <w:p w14:paraId="4196893B" w14:textId="77777777" w:rsidR="00791310" w:rsidRPr="00392694" w:rsidRDefault="00791310" w:rsidP="00791310">
            <w:pPr>
              <w:spacing w:before="20" w:after="20"/>
              <w:jc w:val="both"/>
              <w:rPr>
                <w:bCs/>
              </w:rPr>
            </w:pPr>
            <w:r w:rsidRPr="00392694">
              <w:rPr>
                <w:bCs/>
              </w:rPr>
              <w:t>Telefon:</w:t>
            </w:r>
          </w:p>
        </w:tc>
      </w:tr>
      <w:tr w:rsidR="0038690F" w:rsidRPr="00392694" w14:paraId="32850F36" w14:textId="77777777">
        <w:trPr>
          <w:trHeight w:val="562"/>
        </w:trPr>
        <w:tc>
          <w:tcPr>
            <w:tcW w:w="9288" w:type="dxa"/>
          </w:tcPr>
          <w:p w14:paraId="02EE749B" w14:textId="77777777" w:rsidR="0038690F" w:rsidRPr="00392694" w:rsidRDefault="0038690F">
            <w:pPr>
              <w:jc w:val="both"/>
              <w:rPr>
                <w:bCs/>
              </w:rPr>
            </w:pPr>
            <w:r w:rsidRPr="00392694">
              <w:rPr>
                <w:bCs/>
              </w:rPr>
              <w:t>İmza:</w:t>
            </w:r>
          </w:p>
          <w:p w14:paraId="10FC1A2E" w14:textId="77777777" w:rsidR="009A0FBB" w:rsidRPr="00392694" w:rsidRDefault="009A0FBB">
            <w:pPr>
              <w:jc w:val="both"/>
              <w:rPr>
                <w:b/>
              </w:rPr>
            </w:pPr>
          </w:p>
        </w:tc>
      </w:tr>
      <w:tr w:rsidR="0005603C" w:rsidRPr="00392694" w14:paraId="03B5E890" w14:textId="77777777" w:rsidTr="006E116B">
        <w:tc>
          <w:tcPr>
            <w:tcW w:w="9288" w:type="dxa"/>
          </w:tcPr>
          <w:p w14:paraId="35A55373" w14:textId="77777777" w:rsidR="009A0FBB" w:rsidRPr="00392694" w:rsidRDefault="009A0FBB" w:rsidP="004E064D">
            <w:pPr>
              <w:spacing w:before="60" w:line="276" w:lineRule="auto"/>
              <w:rPr>
                <w:b/>
              </w:rPr>
            </w:pPr>
            <w:r w:rsidRPr="00392694">
              <w:rPr>
                <w:b/>
              </w:rPr>
              <w:lastRenderedPageBreak/>
              <w:t>4</w:t>
            </w:r>
            <w:r w:rsidR="0005603C" w:rsidRPr="00392694">
              <w:rPr>
                <w:b/>
              </w:rPr>
              <w:t xml:space="preserve">. </w:t>
            </w:r>
            <w:r w:rsidRPr="00392694">
              <w:rPr>
                <w:b/>
              </w:rPr>
              <w:t>PROJENİN</w:t>
            </w:r>
            <w:r w:rsidR="0005603C" w:rsidRPr="00392694">
              <w:rPr>
                <w:b/>
              </w:rPr>
              <w:t xml:space="preserve"> NİTELİĞİ </w:t>
            </w:r>
          </w:p>
          <w:p w14:paraId="227F2B89" w14:textId="77777777" w:rsidR="0005603C" w:rsidRPr="00F24F34" w:rsidRDefault="009A0FBB" w:rsidP="004E064D">
            <w:pPr>
              <w:spacing w:after="60" w:line="276" w:lineRule="auto"/>
              <w:ind w:firstLine="274"/>
              <w:rPr>
                <w:bCs/>
                <w:i/>
                <w:iCs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>Çalışmanın niteliğine göre birden fazla kutucuk işaretlenebilir</w:t>
            </w:r>
            <w:r w:rsidR="008A2F4D" w:rsidRPr="00311F43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5603C" w:rsidRPr="00392694" w14:paraId="51359B8F" w14:textId="77777777" w:rsidTr="006E116B">
        <w:tc>
          <w:tcPr>
            <w:tcW w:w="9288" w:type="dxa"/>
          </w:tcPr>
          <w:p w14:paraId="74A77BDB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spacing w:before="60"/>
              <w:ind w:left="360"/>
              <w:jc w:val="both"/>
            </w:pPr>
            <w:r w:rsidRPr="00392694">
              <w:t>Tanısal çalışma</w:t>
            </w:r>
          </w:p>
          <w:p w14:paraId="58476C74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 xml:space="preserve">Alan/saha çalışması </w:t>
            </w:r>
          </w:p>
          <w:p w14:paraId="47188D8F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Sentez çalışması</w:t>
            </w:r>
          </w:p>
          <w:p w14:paraId="13FB849D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Nitel/nicel analiz</w:t>
            </w:r>
          </w:p>
          <w:p w14:paraId="331B3076" w14:textId="77777777" w:rsidR="008E31EB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Doğal kaynaklardan etkin maddelerin eldesi</w:t>
            </w:r>
          </w:p>
          <w:p w14:paraId="351EE5E6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ind w:left="360"/>
              <w:jc w:val="both"/>
            </w:pPr>
            <w:r w:rsidRPr="00392694">
              <w:t>Farmasötik/kozmetik/</w:t>
            </w:r>
            <w:proofErr w:type="spellStart"/>
            <w:r w:rsidRPr="00392694">
              <w:t>kozmesötik</w:t>
            </w:r>
            <w:proofErr w:type="spellEnd"/>
            <w:r w:rsidRPr="00392694">
              <w:t xml:space="preserve"> formülasyonların tasarımı, geliştirilmesi, karakterizasyonu</w:t>
            </w:r>
          </w:p>
          <w:p w14:paraId="7D6689E2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Farmasötik/kozmetik/</w:t>
            </w:r>
            <w:proofErr w:type="spellStart"/>
            <w:r w:rsidRPr="00392694">
              <w:t>kozmesötik</w:t>
            </w:r>
            <w:proofErr w:type="spellEnd"/>
            <w:r w:rsidRPr="00392694">
              <w:t xml:space="preserve"> ürünlerin ve hammaddelerin etkinlik ve güvenlilik çalışmalar</w:t>
            </w:r>
          </w:p>
          <w:p w14:paraId="61C4A16E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Tanı testi geliştirmeye yönelik çalışma</w:t>
            </w:r>
          </w:p>
          <w:p w14:paraId="4F71DC64" w14:textId="77777777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Hücre kültüründe sitotoksisite ve diğer çalışmalar</w:t>
            </w:r>
          </w:p>
          <w:p w14:paraId="5E20C397" w14:textId="3F0EB2CC" w:rsidR="008E31EB" w:rsidRPr="00392694" w:rsidRDefault="008E31EB" w:rsidP="008E31EB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ind w:left="360"/>
              <w:jc w:val="both"/>
            </w:pPr>
            <w:r w:rsidRPr="00392694">
              <w:t>Anket Çalışması</w:t>
            </w:r>
            <w:r w:rsidR="00A036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1163D2" wp14:editId="6CD83FA6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-8549640</wp:posOffset>
                      </wp:positionV>
                      <wp:extent cx="104775" cy="104775"/>
                      <wp:effectExtent l="0" t="0" r="9525" b="9525"/>
                      <wp:wrapNone/>
                      <wp:docPr id="1150750088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84A0F" id="Dikdörtgen 1" o:spid="_x0000_s1026" style="position:absolute;margin-left:-62.95pt;margin-top:-673.2pt;width:8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4GlH6OQA&#10;AAARAQAADwAAAGRycy9kb3ducmV2LnhtbEyPwU7DMBBE70j8g7VI3FInaalwGqdCoCJxbNMLNyfe&#10;JoF4HcVOG/h6XC5wm90Zzb7Nt7Pp2RlH11mSkCxiYEi11R01Eo7lLnoE5rwirXpLKOELHWyL25tc&#10;ZdpeaI/ng29YKCGXKQmt90PGuatbNMot7IAUvJMdjfJhHBuuR3UJ5abnaRyvuVEdhQutGvC5xfrz&#10;MBkJVZce1fe+fI2N2C3921x+TO8vUt7fzU8bYB5n/xeGK35AhyIwVXYi7VgvIUrSBxGyV7VcrVfA&#10;QihKYhFU9btMhQBe5Pz/J8UPAAAA//8DAFBLAQItABQABgAIAAAAIQC2gziS/gAAAOEBAAATAAAA&#10;AAAAAAAAAAAAAAAAAABbQ29udGVudF9UeXBlc10ueG1sUEsBAi0AFAAGAAgAAAAhADj9If/WAAAA&#10;lAEAAAsAAAAAAAAAAAAAAAAALwEAAF9yZWxzLy5yZWxzUEsBAi0AFAAGAAgAAAAhAO+AXREGAgAA&#10;FQQAAA4AAAAAAAAAAAAAAAAALgIAAGRycy9lMm9Eb2MueG1sUEsBAi0AFAAGAAgAAAAhAOBpR+jk&#10;AAAAEQEAAA8AAAAAAAAAAAAAAAAAYAQAAGRycy9kb3ducmV2LnhtbFBLBQYAAAAABAAEAPMAAABx&#10;BQAAAAA=&#10;"/>
                  </w:pict>
                </mc:Fallback>
              </mc:AlternateContent>
            </w:r>
          </w:p>
          <w:p w14:paraId="29FC5AD6" w14:textId="77777777" w:rsidR="00AB6D0F" w:rsidRPr="008C10E0" w:rsidRDefault="008E31EB" w:rsidP="008E31EB">
            <w:pPr>
              <w:pStyle w:val="ListeParagraf"/>
              <w:numPr>
                <w:ilvl w:val="0"/>
                <w:numId w:val="15"/>
              </w:numPr>
              <w:spacing w:after="120"/>
              <w:ind w:left="360"/>
              <w:jc w:val="both"/>
            </w:pPr>
            <w:r w:rsidRPr="005D4511">
              <w:rPr>
                <w:bCs/>
              </w:rPr>
              <w:t>Diğer</w:t>
            </w:r>
            <w:r w:rsidRPr="00392694">
              <w:t xml:space="preserve"> (…………………………………………………………</w:t>
            </w:r>
            <w:r>
              <w:t>…………………………...)</w:t>
            </w:r>
          </w:p>
        </w:tc>
      </w:tr>
      <w:tr w:rsidR="006230ED" w:rsidRPr="00392694" w14:paraId="54184209" w14:textId="77777777" w:rsidTr="006E116B">
        <w:tc>
          <w:tcPr>
            <w:tcW w:w="9288" w:type="dxa"/>
          </w:tcPr>
          <w:p w14:paraId="109D924C" w14:textId="77777777" w:rsidR="00DF45ED" w:rsidRPr="00392694" w:rsidRDefault="006230ED" w:rsidP="004E064D">
            <w:pPr>
              <w:spacing w:before="60" w:line="276" w:lineRule="auto"/>
              <w:jc w:val="both"/>
              <w:rPr>
                <w:b/>
              </w:rPr>
            </w:pPr>
            <w:r w:rsidRPr="00392694">
              <w:rPr>
                <w:b/>
              </w:rPr>
              <w:t xml:space="preserve">5. PROJENİN </w:t>
            </w:r>
            <w:r w:rsidR="00063F6B" w:rsidRPr="00392694">
              <w:rPr>
                <w:b/>
              </w:rPr>
              <w:t>GERÇEKLEŞTİRİLECEĞİ</w:t>
            </w:r>
            <w:r w:rsidRPr="00392694">
              <w:rPr>
                <w:b/>
              </w:rPr>
              <w:t xml:space="preserve"> KURUM/KURULUŞ/MERKEZ </w:t>
            </w:r>
          </w:p>
          <w:p w14:paraId="08021CD1" w14:textId="77777777" w:rsidR="006230ED" w:rsidRPr="00F24F34" w:rsidRDefault="00063F6B" w:rsidP="004E064D">
            <w:pPr>
              <w:spacing w:after="60" w:line="276" w:lineRule="auto"/>
              <w:ind w:left="274"/>
              <w:jc w:val="both"/>
              <w:rPr>
                <w:bCs/>
                <w:i/>
                <w:iCs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>Proje çalışması süresince iş birliği yapılması, destek ve/veya hizmet alınacak tüm birimler belirtilmelidir</w:t>
            </w:r>
            <w:r w:rsidR="00DF45ED" w:rsidRPr="00311F43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63F6B" w:rsidRPr="00392694" w14:paraId="4431A903" w14:textId="77777777" w:rsidTr="006E116B">
        <w:tc>
          <w:tcPr>
            <w:tcW w:w="9288" w:type="dxa"/>
          </w:tcPr>
          <w:p w14:paraId="41AA3161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39353579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495137A0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4BCFD8B4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7FB95A96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04D52D99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0142F8DD" w14:textId="77777777" w:rsidR="00E24BFE" w:rsidRPr="00392694" w:rsidRDefault="00E24BFE" w:rsidP="00063F6B">
            <w:pPr>
              <w:spacing w:line="276" w:lineRule="auto"/>
              <w:jc w:val="both"/>
              <w:rPr>
                <w:b/>
              </w:rPr>
            </w:pPr>
          </w:p>
          <w:p w14:paraId="0151E532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3DD25767" w14:textId="77777777" w:rsidR="00063F6B" w:rsidRPr="00392694" w:rsidRDefault="00063F6B" w:rsidP="00063F6B">
            <w:pPr>
              <w:spacing w:line="276" w:lineRule="auto"/>
              <w:jc w:val="both"/>
              <w:rPr>
                <w:b/>
              </w:rPr>
            </w:pPr>
          </w:p>
          <w:p w14:paraId="496FDE26" w14:textId="77777777" w:rsidR="00A570AE" w:rsidRPr="00392694" w:rsidRDefault="00A570AE" w:rsidP="00063F6B">
            <w:pPr>
              <w:spacing w:line="276" w:lineRule="auto"/>
              <w:jc w:val="both"/>
              <w:rPr>
                <w:b/>
              </w:rPr>
            </w:pPr>
          </w:p>
          <w:p w14:paraId="63AA2D39" w14:textId="77777777" w:rsidR="00A570AE" w:rsidRPr="00392694" w:rsidRDefault="00A570AE" w:rsidP="00063F6B">
            <w:pPr>
              <w:spacing w:line="276" w:lineRule="auto"/>
              <w:jc w:val="both"/>
              <w:rPr>
                <w:b/>
              </w:rPr>
            </w:pPr>
          </w:p>
          <w:p w14:paraId="1295C03F" w14:textId="77777777" w:rsidR="00A570AE" w:rsidRPr="00392694" w:rsidRDefault="00A570AE" w:rsidP="00063F6B">
            <w:pPr>
              <w:spacing w:line="276" w:lineRule="auto"/>
              <w:jc w:val="both"/>
              <w:rPr>
                <w:b/>
              </w:rPr>
            </w:pPr>
          </w:p>
          <w:p w14:paraId="15FCF0E1" w14:textId="77777777" w:rsidR="00A570AE" w:rsidRDefault="00A570AE" w:rsidP="00063F6B">
            <w:pPr>
              <w:spacing w:line="276" w:lineRule="auto"/>
              <w:jc w:val="both"/>
              <w:rPr>
                <w:b/>
              </w:rPr>
            </w:pPr>
          </w:p>
          <w:p w14:paraId="23B19FDD" w14:textId="77777777" w:rsidR="00F24F34" w:rsidRPr="00392694" w:rsidRDefault="00F24F34" w:rsidP="00063F6B">
            <w:pPr>
              <w:spacing w:line="276" w:lineRule="auto"/>
              <w:jc w:val="both"/>
              <w:rPr>
                <w:b/>
              </w:rPr>
            </w:pPr>
          </w:p>
          <w:p w14:paraId="704E96A2" w14:textId="77777777" w:rsidR="00A570AE" w:rsidRDefault="00A570AE" w:rsidP="00063F6B">
            <w:pPr>
              <w:spacing w:line="276" w:lineRule="auto"/>
              <w:jc w:val="both"/>
              <w:rPr>
                <w:b/>
              </w:rPr>
            </w:pPr>
          </w:p>
          <w:p w14:paraId="11F5AB48" w14:textId="77777777" w:rsidR="004E064D" w:rsidRDefault="004E064D" w:rsidP="00063F6B">
            <w:pPr>
              <w:spacing w:line="276" w:lineRule="auto"/>
              <w:jc w:val="both"/>
              <w:rPr>
                <w:b/>
              </w:rPr>
            </w:pPr>
          </w:p>
          <w:p w14:paraId="7F1E3058" w14:textId="77777777" w:rsidR="00311F43" w:rsidRPr="00392694" w:rsidRDefault="00311F43" w:rsidP="00063F6B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402DBA79" w14:textId="77777777" w:rsidR="00A570AE" w:rsidRDefault="00A570AE" w:rsidP="00A570AE">
      <w:pPr>
        <w:spacing w:before="60" w:after="60"/>
        <w:rPr>
          <w:b/>
        </w:rPr>
        <w:sectPr w:rsidR="00A570AE" w:rsidSect="000560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B113F" w:rsidRPr="00791310" w14:paraId="11395C5E" w14:textId="77777777" w:rsidTr="006E116B">
        <w:tc>
          <w:tcPr>
            <w:tcW w:w="9288" w:type="dxa"/>
          </w:tcPr>
          <w:p w14:paraId="35577A64" w14:textId="77777777" w:rsidR="00A570AE" w:rsidRPr="00F24F34" w:rsidRDefault="005B113F" w:rsidP="004E064D">
            <w:pPr>
              <w:spacing w:before="60" w:line="276" w:lineRule="auto"/>
              <w:rPr>
                <w:b/>
              </w:rPr>
            </w:pPr>
            <w:r w:rsidRPr="008413CB">
              <w:rPr>
                <w:b/>
              </w:rPr>
              <w:t xml:space="preserve">6. </w:t>
            </w:r>
            <w:r w:rsidR="008413CB" w:rsidRPr="00F24F34">
              <w:rPr>
                <w:b/>
              </w:rPr>
              <w:t>PROJE ALANI</w:t>
            </w:r>
            <w:r w:rsidR="00A570AE" w:rsidRPr="00F24F34">
              <w:rPr>
                <w:b/>
              </w:rPr>
              <w:t xml:space="preserve"> </w:t>
            </w:r>
          </w:p>
          <w:p w14:paraId="77FF1E46" w14:textId="77777777" w:rsidR="00A570AE" w:rsidRPr="00F24F34" w:rsidRDefault="00A570AE" w:rsidP="004E064D">
            <w:pPr>
              <w:spacing w:after="60" w:line="276" w:lineRule="auto"/>
              <w:ind w:firstLine="274"/>
              <w:rPr>
                <w:bCs/>
                <w:i/>
                <w:iCs/>
                <w:sz w:val="22"/>
                <w:szCs w:val="22"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 xml:space="preserve">Çalışmanın niteliğine göre birden fazla kutucuk işaretlenebilir. </w:t>
            </w:r>
          </w:p>
        </w:tc>
      </w:tr>
      <w:tr w:rsidR="00A570AE" w:rsidRPr="00791310" w14:paraId="402BD9A5" w14:textId="77777777" w:rsidTr="006E116B">
        <w:tc>
          <w:tcPr>
            <w:tcW w:w="9288" w:type="dxa"/>
          </w:tcPr>
          <w:p w14:paraId="60993C37" w14:textId="77777777" w:rsidR="00A570AE" w:rsidRPr="00A570AE" w:rsidRDefault="00A570AE" w:rsidP="00F24F34">
            <w:pPr>
              <w:spacing w:before="60" w:after="60"/>
              <w:rPr>
                <w:bCs/>
              </w:rPr>
            </w:pPr>
            <w:r w:rsidRPr="00FC539B">
              <w:rPr>
                <w:b/>
                <w:bCs/>
                <w:sz w:val="32"/>
                <w:szCs w:val="32"/>
              </w:rPr>
              <w:t>□</w:t>
            </w:r>
            <w:r w:rsidRPr="00F24F34">
              <w:rPr>
                <w:b/>
                <w:bCs/>
                <w:sz w:val="32"/>
                <w:szCs w:val="32"/>
              </w:rPr>
              <w:t xml:space="preserve"> </w:t>
            </w:r>
            <w:r w:rsidRPr="00A570AE">
              <w:rPr>
                <w:bCs/>
              </w:rPr>
              <w:t xml:space="preserve">Genel Araştırma Projesi </w:t>
            </w:r>
            <w:r>
              <w:rPr>
                <w:bCs/>
              </w:rPr>
              <w:t xml:space="preserve">                            </w:t>
            </w:r>
            <w:r w:rsidRPr="00F24F34">
              <w:rPr>
                <w:b/>
                <w:bCs/>
                <w:sz w:val="32"/>
                <w:szCs w:val="32"/>
              </w:rPr>
              <w:t xml:space="preserve">□ </w:t>
            </w:r>
            <w:r w:rsidR="00DF45ED" w:rsidRPr="00DF45ED">
              <w:t>İkili/Çoklu İş Birliği</w:t>
            </w:r>
            <w:r w:rsidR="00DF45ED">
              <w:t xml:space="preserve"> Projesi</w:t>
            </w:r>
          </w:p>
          <w:p w14:paraId="71A8016A" w14:textId="77777777" w:rsidR="00A570AE" w:rsidRPr="00A570AE" w:rsidRDefault="00A570AE" w:rsidP="00F24F34">
            <w:pPr>
              <w:spacing w:before="60" w:after="60"/>
              <w:rPr>
                <w:bCs/>
              </w:rPr>
            </w:pPr>
            <w:r w:rsidRPr="00F24F34">
              <w:rPr>
                <w:b/>
                <w:bCs/>
                <w:sz w:val="32"/>
                <w:szCs w:val="32"/>
              </w:rPr>
              <w:t xml:space="preserve">□ </w:t>
            </w:r>
            <w:r w:rsidRPr="00A570AE">
              <w:rPr>
                <w:bCs/>
              </w:rPr>
              <w:t>Öncelikli Alan</w:t>
            </w:r>
            <w:r w:rsidR="00DF45ED">
              <w:rPr>
                <w:bCs/>
              </w:rPr>
              <w:t xml:space="preserve"> Araştırma</w:t>
            </w:r>
            <w:r w:rsidRPr="00A570AE">
              <w:rPr>
                <w:bCs/>
              </w:rPr>
              <w:t xml:space="preserve"> Projesi</w:t>
            </w:r>
            <w:r>
              <w:rPr>
                <w:bCs/>
              </w:rPr>
              <w:t xml:space="preserve">               </w:t>
            </w:r>
            <w:r w:rsidRPr="00F24F34">
              <w:rPr>
                <w:b/>
                <w:bCs/>
                <w:sz w:val="32"/>
                <w:szCs w:val="32"/>
              </w:rPr>
              <w:t xml:space="preserve">□ </w:t>
            </w:r>
            <w:r w:rsidRPr="00A570AE">
              <w:rPr>
                <w:bCs/>
              </w:rPr>
              <w:t>Kamu-Üniversite-Sanayi İş Birliği Projesi</w:t>
            </w:r>
          </w:p>
          <w:p w14:paraId="554B2DE0" w14:textId="77777777" w:rsidR="00A570AE" w:rsidRPr="008413CB" w:rsidRDefault="00A570AE" w:rsidP="00F24F34">
            <w:pPr>
              <w:spacing w:before="60" w:after="60"/>
              <w:rPr>
                <w:b/>
              </w:rPr>
            </w:pPr>
            <w:r w:rsidRPr="00F24F34">
              <w:rPr>
                <w:b/>
                <w:bCs/>
                <w:sz w:val="32"/>
                <w:szCs w:val="32"/>
              </w:rPr>
              <w:t xml:space="preserve">□ </w:t>
            </w:r>
            <w:r w:rsidRPr="00A570AE">
              <w:rPr>
                <w:bCs/>
              </w:rPr>
              <w:t xml:space="preserve">Diğer </w:t>
            </w:r>
            <w:r>
              <w:rPr>
                <w:bCs/>
              </w:rPr>
              <w:t>(…………………</w:t>
            </w:r>
            <w:r w:rsidR="00DF45ED">
              <w:rPr>
                <w:bCs/>
              </w:rPr>
              <w:t>…….</w:t>
            </w:r>
            <w:r>
              <w:rPr>
                <w:bCs/>
              </w:rPr>
              <w:t>…)</w:t>
            </w:r>
          </w:p>
        </w:tc>
      </w:tr>
    </w:tbl>
    <w:p w14:paraId="6D495EAA" w14:textId="77777777" w:rsidR="00A570AE" w:rsidRDefault="00A570AE" w:rsidP="00A570AE">
      <w:pPr>
        <w:autoSpaceDE w:val="0"/>
        <w:autoSpaceDN w:val="0"/>
        <w:spacing w:before="60" w:after="60"/>
        <w:jc w:val="both"/>
        <w:rPr>
          <w:b/>
        </w:rPr>
        <w:sectPr w:rsidR="00A570AE" w:rsidSect="00A570A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B113F" w:rsidRPr="00791310" w14:paraId="52151C01" w14:textId="77777777" w:rsidTr="006E116B">
        <w:tc>
          <w:tcPr>
            <w:tcW w:w="9288" w:type="dxa"/>
          </w:tcPr>
          <w:p w14:paraId="32C183CA" w14:textId="77777777" w:rsidR="006C20E4" w:rsidRPr="00F24F34" w:rsidRDefault="00183E2A" w:rsidP="004E064D">
            <w:pPr>
              <w:autoSpaceDE w:val="0"/>
              <w:autoSpaceDN w:val="0"/>
              <w:spacing w:before="60"/>
              <w:jc w:val="both"/>
              <w:rPr>
                <w:rFonts w:ascii="Arial" w:hAnsi="Arial" w:cs="Arial"/>
                <w:bCs/>
              </w:rPr>
            </w:pPr>
            <w:r w:rsidRPr="00F24F34">
              <w:rPr>
                <w:b/>
              </w:rPr>
              <w:lastRenderedPageBreak/>
              <w:t>7</w:t>
            </w:r>
            <w:r w:rsidR="005B113F" w:rsidRPr="00F24F34">
              <w:rPr>
                <w:b/>
              </w:rPr>
              <w:t>.</w:t>
            </w:r>
            <w:r w:rsidR="005B113F" w:rsidRPr="00F24F34">
              <w:t xml:space="preserve"> </w:t>
            </w:r>
            <w:r w:rsidR="005B113F" w:rsidRPr="00F24F34">
              <w:rPr>
                <w:b/>
              </w:rPr>
              <w:t>PROJENİN AMACI VE HEDEFLERİ</w:t>
            </w:r>
            <w:r w:rsidR="006C20E4" w:rsidRPr="00F24F34">
              <w:rPr>
                <w:rFonts w:ascii="Arial" w:hAnsi="Arial" w:cs="Arial"/>
                <w:bCs/>
              </w:rPr>
              <w:t xml:space="preserve"> </w:t>
            </w:r>
          </w:p>
          <w:p w14:paraId="44E9A2BE" w14:textId="77777777" w:rsidR="005B113F" w:rsidRPr="00F24F34" w:rsidRDefault="006C20E4" w:rsidP="004E064D">
            <w:pPr>
              <w:autoSpaceDE w:val="0"/>
              <w:autoSpaceDN w:val="0"/>
              <w:spacing w:after="60"/>
              <w:ind w:left="274"/>
              <w:jc w:val="both"/>
              <w:rPr>
                <w:i/>
                <w:iCs/>
                <w:sz w:val="22"/>
                <w:szCs w:val="22"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>Proje önerisinin amacı ve hedefleri açık, ölçülebilir, gerçekçi ve proje süresince ulaşılabilir nitelikte olacak şekilde yazılmalıdır.</w:t>
            </w:r>
          </w:p>
        </w:tc>
      </w:tr>
      <w:tr w:rsidR="005B113F" w:rsidRPr="00791310" w14:paraId="7D10161B" w14:textId="77777777" w:rsidTr="00B36FC7">
        <w:trPr>
          <w:trHeight w:val="1408"/>
        </w:trPr>
        <w:tc>
          <w:tcPr>
            <w:tcW w:w="9288" w:type="dxa"/>
          </w:tcPr>
          <w:p w14:paraId="0EE0290F" w14:textId="77777777" w:rsidR="006C20E4" w:rsidRPr="00E52315" w:rsidRDefault="006C20E4" w:rsidP="006C20E4">
            <w:pPr>
              <w:pStyle w:val="WW-NormalWeb1"/>
              <w:spacing w:before="0"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5231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893DDFE" w14:textId="77777777" w:rsidR="006C20E4" w:rsidRPr="00E52315" w:rsidRDefault="006C20E4" w:rsidP="006C20E4">
            <w:pPr>
              <w:pStyle w:val="WW-NormalWeb1"/>
              <w:spacing w:before="0"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B8464B" w14:textId="77777777" w:rsidR="006C20E4" w:rsidRPr="00E52315" w:rsidRDefault="006C20E4" w:rsidP="006C20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6D901A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613DFBCD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21F1D6D1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55CAE69E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63FE1B4E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266A6C5C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5BCBC3E9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3327AE37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4535564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5BFF95E6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772677B6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9CB752F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2D5B4D7D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22B87DD8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AC07B3F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6544E711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F616672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76A3F322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0AB369BF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FEC8ABF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50938A5E" w14:textId="77777777" w:rsid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47300ED7" w14:textId="77777777" w:rsidR="006C20E4" w:rsidRPr="006C20E4" w:rsidRDefault="006C20E4" w:rsidP="005B113F">
            <w:pPr>
              <w:spacing w:line="276" w:lineRule="auto"/>
              <w:rPr>
                <w:rFonts w:ascii="Arial" w:hAnsi="Arial"/>
                <w:iCs/>
                <w:sz w:val="20"/>
                <w:szCs w:val="20"/>
              </w:rPr>
            </w:pPr>
          </w:p>
          <w:p w14:paraId="19B62E04" w14:textId="77777777" w:rsidR="005B113F" w:rsidRPr="00791310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</w:tc>
      </w:tr>
      <w:tr w:rsidR="005B113F" w:rsidRPr="00791310" w14:paraId="28472DFA" w14:textId="77777777" w:rsidTr="00B36FC7">
        <w:trPr>
          <w:trHeight w:val="558"/>
        </w:trPr>
        <w:tc>
          <w:tcPr>
            <w:tcW w:w="9288" w:type="dxa"/>
          </w:tcPr>
          <w:p w14:paraId="6D2D1506" w14:textId="77777777" w:rsidR="005B113F" w:rsidRDefault="00183E2A" w:rsidP="004E064D">
            <w:pPr>
              <w:pStyle w:val="GvdeMetni"/>
              <w:spacing w:before="60" w:line="276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tr-TR"/>
              </w:rPr>
              <w:t>8</w:t>
            </w:r>
            <w:r w:rsidR="005B113F" w:rsidRPr="00B36FC7">
              <w:rPr>
                <w:rFonts w:ascii="Times New Roman" w:eastAsia="Times" w:hAnsi="Times New Roman"/>
                <w:sz w:val="24"/>
                <w:szCs w:val="24"/>
                <w:lang w:val="tr-TR"/>
              </w:rPr>
              <w:t xml:space="preserve">. PROJENİN </w:t>
            </w:r>
            <w:r w:rsidR="005B113F">
              <w:rPr>
                <w:rFonts w:ascii="Times New Roman" w:eastAsia="Times" w:hAnsi="Times New Roman"/>
                <w:sz w:val="24"/>
                <w:szCs w:val="24"/>
              </w:rPr>
              <w:t>G</w:t>
            </w:r>
            <w:r w:rsidR="005B113F" w:rsidRPr="00B36FC7">
              <w:rPr>
                <w:rFonts w:ascii="Times New Roman" w:hAnsi="Times New Roman"/>
                <w:sz w:val="24"/>
                <w:szCs w:val="24"/>
              </w:rPr>
              <w:t>EREKÇES</w:t>
            </w:r>
            <w:r w:rsidR="005B113F">
              <w:rPr>
                <w:rFonts w:ascii="Times New Roman" w:hAnsi="Times New Roman"/>
                <w:sz w:val="24"/>
                <w:szCs w:val="24"/>
                <w:lang w:val="tr-TR"/>
              </w:rPr>
              <w:t>İ</w:t>
            </w:r>
            <w:r w:rsidR="005B113F" w:rsidRPr="00B36FC7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5B113F">
              <w:rPr>
                <w:rFonts w:ascii="Times New Roman" w:hAnsi="Times New Roman"/>
                <w:sz w:val="24"/>
                <w:szCs w:val="24"/>
                <w:lang w:val="tr-TR"/>
              </w:rPr>
              <w:t>L</w:t>
            </w:r>
            <w:r w:rsidR="005B113F">
              <w:rPr>
                <w:rFonts w:ascii="Times New Roman" w:hAnsi="Times New Roman"/>
                <w:sz w:val="24"/>
                <w:szCs w:val="24"/>
              </w:rPr>
              <w:t>İ</w:t>
            </w:r>
            <w:r w:rsidR="005B113F" w:rsidRPr="00B36FC7">
              <w:rPr>
                <w:rFonts w:ascii="Times New Roman" w:hAnsi="Times New Roman"/>
                <w:sz w:val="24"/>
                <w:szCs w:val="24"/>
              </w:rPr>
              <w:t xml:space="preserve">TERATÜR </w:t>
            </w:r>
            <w:r w:rsidR="005B113F">
              <w:rPr>
                <w:rFonts w:ascii="Times New Roman" w:hAnsi="Times New Roman"/>
                <w:sz w:val="24"/>
                <w:szCs w:val="24"/>
                <w:lang w:val="tr-TR"/>
              </w:rPr>
              <w:t>ÖZETİ</w:t>
            </w:r>
          </w:p>
          <w:p w14:paraId="758C73E6" w14:textId="77777777" w:rsidR="00B01FD3" w:rsidRPr="002E1B2D" w:rsidRDefault="006C20E4" w:rsidP="004E064D">
            <w:pPr>
              <w:pStyle w:val="GvdeMetni"/>
              <w:spacing w:after="60" w:line="276" w:lineRule="auto"/>
              <w:ind w:left="274"/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  <w:lang w:val="tr-TR"/>
              </w:rPr>
            </w:pPr>
            <w:r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Proje önerisinin gerekçesi açık ve anlaşılabilir bir şekilde yazılmalı</w:t>
            </w:r>
            <w:r w:rsidR="00142267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 ve p</w:t>
            </w:r>
            <w:r w:rsidR="00B01FD3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roje konusu</w:t>
            </w:r>
            <w:r w:rsidR="00142267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na ilişkin</w:t>
            </w:r>
            <w:r w:rsidR="00B01FD3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 literatür</w:t>
            </w:r>
            <w:r w:rsidR="00183E2A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 </w:t>
            </w:r>
            <w:r w:rsidR="00142267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özeti, literatürde yer alan diğer çalışmalarla </w:t>
            </w:r>
            <w:r w:rsidR="00C61239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olan </w:t>
            </w:r>
            <w:r w:rsidR="00142267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benzerlik</w:t>
            </w:r>
            <w:r w:rsidR="00C61239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 ve </w:t>
            </w:r>
            <w:r w:rsidR="00B01FD3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fark</w:t>
            </w:r>
            <w:r w:rsidR="00142267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lılık</w:t>
            </w:r>
            <w:r w:rsidR="00C61239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lar</w:t>
            </w:r>
            <w:r w:rsidR="002E1B2D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 yönünden incelenerek </w:t>
            </w:r>
            <w:r w:rsidR="00B01FD3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>verilmelidir</w:t>
            </w:r>
            <w:r w:rsidR="00363A2A" w:rsidRPr="00311F43">
              <w:rPr>
                <w:rStyle w:val="DipnotBavurusu"/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footnoteReference w:customMarkFollows="1" w:id="2"/>
              <w:t>*</w:t>
            </w:r>
            <w:r w:rsidR="00B01FD3" w:rsidRPr="00311F43">
              <w:rPr>
                <w:rFonts w:ascii="Times New Roman" w:hAnsi="Times New Roman"/>
                <w:b w:val="0"/>
                <w:bCs/>
                <w:i/>
                <w:iCs/>
                <w:sz w:val="20"/>
                <w:lang w:val="tr-TR"/>
              </w:rPr>
              <w:t xml:space="preserve">. </w:t>
            </w:r>
          </w:p>
        </w:tc>
      </w:tr>
      <w:tr w:rsidR="00F24F34" w:rsidRPr="00791310" w14:paraId="3F224AE0" w14:textId="77777777" w:rsidTr="00B36FC7">
        <w:trPr>
          <w:trHeight w:val="558"/>
        </w:trPr>
        <w:tc>
          <w:tcPr>
            <w:tcW w:w="9288" w:type="dxa"/>
          </w:tcPr>
          <w:p w14:paraId="4DBB8731" w14:textId="77777777" w:rsidR="00F24F34" w:rsidRDefault="00F24F34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2E3E458F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25FF41DD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4C8E76A1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1069D2F0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46CDE980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6483A2B3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290586A5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540B24B5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4A8C1982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7BBB5D53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5DF835D5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16360FD0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33095377" w14:textId="77777777" w:rsidR="00311F43" w:rsidRDefault="00311F43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07D3B8DA" w14:textId="77777777" w:rsidR="00311F43" w:rsidRDefault="00311F43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606734A5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  <w:p w14:paraId="725B99A5" w14:textId="77777777" w:rsidR="002E1B2D" w:rsidRDefault="002E1B2D" w:rsidP="005B113F">
            <w:pPr>
              <w:pStyle w:val="GvdeMetni"/>
              <w:rPr>
                <w:rFonts w:ascii="Times New Roman" w:eastAsia="Times" w:hAnsi="Times New Roman"/>
                <w:sz w:val="24"/>
                <w:szCs w:val="24"/>
                <w:lang w:val="tr-TR"/>
              </w:rPr>
            </w:pPr>
          </w:p>
        </w:tc>
      </w:tr>
      <w:tr w:rsidR="005B113F" w:rsidRPr="007A2AE3" w14:paraId="77BBA78B" w14:textId="77777777" w:rsidTr="006E116B">
        <w:tc>
          <w:tcPr>
            <w:tcW w:w="9288" w:type="dxa"/>
          </w:tcPr>
          <w:p w14:paraId="219F37A3" w14:textId="77777777" w:rsidR="005B113F" w:rsidRPr="007A2AE3" w:rsidRDefault="0044167F" w:rsidP="004E064D">
            <w:pPr>
              <w:autoSpaceDE w:val="0"/>
              <w:autoSpaceDN w:val="0"/>
              <w:spacing w:before="60" w:line="276" w:lineRule="auto"/>
              <w:jc w:val="both"/>
              <w:rPr>
                <w:b/>
              </w:rPr>
            </w:pPr>
            <w:r w:rsidRPr="007A2AE3">
              <w:rPr>
                <w:b/>
              </w:rPr>
              <w:lastRenderedPageBreak/>
              <w:t>9</w:t>
            </w:r>
            <w:r w:rsidR="005B113F" w:rsidRPr="007A2AE3">
              <w:rPr>
                <w:b/>
              </w:rPr>
              <w:t xml:space="preserve">. YÖNTEM </w:t>
            </w:r>
          </w:p>
          <w:p w14:paraId="74262DE5" w14:textId="77777777" w:rsidR="00D5674B" w:rsidRPr="007A2AE3" w:rsidRDefault="00D5674B" w:rsidP="004E064D">
            <w:pPr>
              <w:autoSpaceDE w:val="0"/>
              <w:autoSpaceDN w:val="0"/>
              <w:spacing w:after="60" w:line="276" w:lineRule="auto"/>
              <w:ind w:left="274"/>
              <w:jc w:val="both"/>
              <w:rPr>
                <w:bCs/>
                <w:i/>
                <w:iCs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>Projede uygulanacak yöntem ve teknikler (veri toplama araçları</w:t>
            </w:r>
            <w:r w:rsidR="0005654F" w:rsidRPr="00311F43">
              <w:rPr>
                <w:bCs/>
                <w:i/>
                <w:iCs/>
                <w:sz w:val="20"/>
                <w:szCs w:val="20"/>
              </w:rPr>
              <w:t>, istatistiksel analizler</w:t>
            </w:r>
            <w:r w:rsidRPr="00311F43">
              <w:rPr>
                <w:bCs/>
                <w:i/>
                <w:iCs/>
                <w:sz w:val="20"/>
                <w:szCs w:val="20"/>
              </w:rPr>
              <w:t xml:space="preserve"> v</w:t>
            </w:r>
            <w:r w:rsidR="00C61239" w:rsidRPr="00311F43">
              <w:rPr>
                <w:bCs/>
                <w:i/>
                <w:iCs/>
                <w:sz w:val="20"/>
                <w:szCs w:val="20"/>
              </w:rPr>
              <w:t>b.</w:t>
            </w:r>
            <w:r w:rsidRPr="00311F43">
              <w:rPr>
                <w:bCs/>
                <w:i/>
                <w:iCs/>
                <w:sz w:val="20"/>
                <w:szCs w:val="20"/>
              </w:rPr>
              <w:t>) literatüre atıf yapılarak açıklan</w:t>
            </w:r>
            <w:r w:rsidR="00C61239" w:rsidRPr="00311F43">
              <w:rPr>
                <w:bCs/>
                <w:i/>
                <w:iCs/>
                <w:sz w:val="20"/>
                <w:szCs w:val="20"/>
              </w:rPr>
              <w:t>malı ve</w:t>
            </w:r>
            <w:r w:rsidRPr="00311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C61239" w:rsidRPr="00311F43">
              <w:rPr>
                <w:bCs/>
                <w:i/>
                <w:iCs/>
                <w:sz w:val="20"/>
                <w:szCs w:val="20"/>
              </w:rPr>
              <w:t>bu y</w:t>
            </w:r>
            <w:r w:rsidRPr="00311F43">
              <w:rPr>
                <w:bCs/>
                <w:i/>
                <w:iCs/>
                <w:sz w:val="20"/>
                <w:szCs w:val="20"/>
              </w:rPr>
              <w:t>öntem ve tekniklerin projede öngörülen amaç ve hedeflere ulaşmaya elverişli olduğu ortaya konul</w:t>
            </w:r>
            <w:r w:rsidR="00C61239" w:rsidRPr="00311F43">
              <w:rPr>
                <w:bCs/>
                <w:i/>
                <w:iCs/>
                <w:sz w:val="20"/>
                <w:szCs w:val="20"/>
              </w:rPr>
              <w:t>malıdır</w:t>
            </w:r>
            <w:r w:rsidRPr="00311F43">
              <w:rPr>
                <w:bCs/>
                <w:i/>
                <w:iCs/>
                <w:sz w:val="20"/>
                <w:szCs w:val="20"/>
              </w:rPr>
              <w:t>. Yöntemler iş paketleri ile ilişkilendirilm</w:t>
            </w:r>
            <w:r w:rsidR="00C61239" w:rsidRPr="00311F43">
              <w:rPr>
                <w:bCs/>
                <w:i/>
                <w:iCs/>
                <w:sz w:val="20"/>
                <w:szCs w:val="20"/>
              </w:rPr>
              <w:t>elidir.</w:t>
            </w:r>
          </w:p>
        </w:tc>
      </w:tr>
      <w:tr w:rsidR="005B113F" w:rsidRPr="00791310" w14:paraId="4791B105" w14:textId="77777777" w:rsidTr="006E116B">
        <w:tc>
          <w:tcPr>
            <w:tcW w:w="9288" w:type="dxa"/>
          </w:tcPr>
          <w:p w14:paraId="75177B5A" w14:textId="77777777" w:rsidR="005B113F" w:rsidRPr="00791310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20E40F47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682AD9B4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4EEEB019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35E68387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6750A0B7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1B32820C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7BB3B99B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38E478CE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2FFB364D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535EFC0B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7DF80430" w14:textId="77777777" w:rsidR="005B113F" w:rsidRPr="00791310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2EC5AF9B" w14:textId="77777777" w:rsidR="005B113F" w:rsidRDefault="005B113F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70EEA50C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0E3EB21A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164342ED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2D6B2968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0320542D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0A49EA37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50AAE55F" w14:textId="77777777" w:rsidR="004E064D" w:rsidRDefault="004E064D" w:rsidP="005B113F">
            <w:pPr>
              <w:autoSpaceDE w:val="0"/>
              <w:autoSpaceDN w:val="0"/>
              <w:jc w:val="both"/>
              <w:rPr>
                <w:b/>
              </w:rPr>
            </w:pPr>
          </w:p>
          <w:p w14:paraId="472E507C" w14:textId="77777777" w:rsidR="00311F43" w:rsidRDefault="00311F43" w:rsidP="005B113F">
            <w:pPr>
              <w:autoSpaceDE w:val="0"/>
              <w:autoSpaceDN w:val="0"/>
              <w:jc w:val="both"/>
              <w:rPr>
                <w:b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1874"/>
              <w:gridCol w:w="2726"/>
              <w:gridCol w:w="4456"/>
            </w:tblGrid>
            <w:tr w:rsidR="00311F43" w:rsidRPr="00220A50" w14:paraId="61C29A02" w14:textId="77777777" w:rsidTr="00311F43">
              <w:trPr>
                <w:trHeight w:val="451"/>
                <w:jc w:val="center"/>
              </w:trPr>
              <w:tc>
                <w:tcPr>
                  <w:tcW w:w="5000" w:type="pct"/>
                  <w:gridSpan w:val="3"/>
                  <w:shd w:val="clear" w:color="auto" w:fill="E0E0E0"/>
                  <w:vAlign w:val="center"/>
                </w:tcPr>
                <w:p w14:paraId="56D26D94" w14:textId="77777777" w:rsidR="00311F43" w:rsidRPr="00220A50" w:rsidRDefault="00311F43" w:rsidP="00311F43">
                  <w:pPr>
                    <w:widowControl w:val="0"/>
                    <w:suppressAutoHyphens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>İŞ PAKETİ TABLOSU</w:t>
                  </w:r>
                  <w:r w:rsidR="00E262AD">
                    <w:rPr>
                      <w:rStyle w:val="DipnotBavurusu"/>
                      <w:b/>
                      <w:sz w:val="18"/>
                      <w:szCs w:val="18"/>
                      <w:lang w:eastAsia="ar-SA"/>
                    </w:rPr>
                    <w:footnoteReference w:customMarkFollows="1" w:id="3"/>
                    <w:t>*</w:t>
                  </w:r>
                </w:p>
              </w:tc>
            </w:tr>
            <w:tr w:rsidR="00311F43" w:rsidRPr="00220A50" w14:paraId="4DF8E4C9" w14:textId="77777777" w:rsidTr="00311F43">
              <w:trPr>
                <w:trHeight w:val="608"/>
                <w:jc w:val="center"/>
              </w:trPr>
              <w:tc>
                <w:tcPr>
                  <w:tcW w:w="1035" w:type="pct"/>
                  <w:vAlign w:val="center"/>
                </w:tcPr>
                <w:p w14:paraId="019B375E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>İP No: 1</w:t>
                  </w:r>
                </w:p>
              </w:tc>
              <w:tc>
                <w:tcPr>
                  <w:tcW w:w="3965" w:type="pct"/>
                  <w:gridSpan w:val="2"/>
                  <w:vAlign w:val="center"/>
                </w:tcPr>
                <w:p w14:paraId="3AA7AF32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val="en-US" w:eastAsia="ar-SA"/>
                    </w:rPr>
                    <w:t xml:space="preserve">İP </w:t>
                  </w:r>
                  <w:proofErr w:type="spellStart"/>
                  <w:r w:rsidRPr="00220A50">
                    <w:rPr>
                      <w:b/>
                      <w:sz w:val="18"/>
                      <w:szCs w:val="18"/>
                      <w:lang w:val="en-US" w:eastAsia="ar-SA"/>
                    </w:rPr>
                    <w:t>Adı</w:t>
                  </w:r>
                  <w:proofErr w:type="spellEnd"/>
                  <w:r w:rsidRPr="00220A50">
                    <w:rPr>
                      <w:b/>
                      <w:sz w:val="18"/>
                      <w:szCs w:val="18"/>
                      <w:lang w:val="en-US" w:eastAsia="ar-SA"/>
                    </w:rPr>
                    <w:t xml:space="preserve">: </w:t>
                  </w:r>
                </w:p>
              </w:tc>
            </w:tr>
            <w:tr w:rsidR="00311F43" w:rsidRPr="00220A50" w14:paraId="3A2FAD10" w14:textId="77777777" w:rsidTr="00311F43">
              <w:trPr>
                <w:trHeight w:val="475"/>
                <w:jc w:val="center"/>
              </w:trPr>
              <w:tc>
                <w:tcPr>
                  <w:tcW w:w="5000" w:type="pct"/>
                  <w:gridSpan w:val="3"/>
                </w:tcPr>
                <w:p w14:paraId="606DCD3B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14:paraId="6F6744F2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 xml:space="preserve">İP Hedefi: </w:t>
                  </w:r>
                </w:p>
                <w:p w14:paraId="67CCE30F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 xml:space="preserve"> </w:t>
                  </w:r>
                </w:p>
              </w:tc>
            </w:tr>
            <w:tr w:rsidR="00311F43" w:rsidRPr="00220A50" w14:paraId="09017D39" w14:textId="77777777" w:rsidTr="00311F43">
              <w:trPr>
                <w:trHeight w:val="1223"/>
                <w:jc w:val="center"/>
              </w:trPr>
              <w:tc>
                <w:tcPr>
                  <w:tcW w:w="2540" w:type="pct"/>
                  <w:gridSpan w:val="2"/>
                </w:tcPr>
                <w:p w14:paraId="520F06E5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>İP Kapsamında Yapılacak İşler/Görevler:</w:t>
                  </w:r>
                </w:p>
                <w:p w14:paraId="25884EFE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sz w:val="18"/>
                      <w:szCs w:val="18"/>
                      <w:lang w:eastAsia="ar-SA"/>
                    </w:rPr>
                  </w:pPr>
                </w:p>
                <w:p w14:paraId="794B2AE8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 xml:space="preserve">1.1. </w:t>
                  </w:r>
                </w:p>
                <w:p w14:paraId="53B9EECE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1.2.</w:t>
                  </w:r>
                </w:p>
                <w:p w14:paraId="1F0B3DAA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1.3.</w:t>
                  </w:r>
                </w:p>
                <w:p w14:paraId="0D495AA8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i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60" w:type="pct"/>
                </w:tcPr>
                <w:p w14:paraId="5227A5D6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bCs/>
                      <w:color w:val="000000"/>
                      <w:sz w:val="18"/>
                      <w:szCs w:val="16"/>
                    </w:rPr>
                    <w:t>Kim(</w:t>
                  </w:r>
                  <w:proofErr w:type="spellStart"/>
                  <w:r w:rsidRPr="00220A50">
                    <w:rPr>
                      <w:b/>
                      <w:bCs/>
                      <w:color w:val="000000"/>
                      <w:sz w:val="18"/>
                      <w:szCs w:val="16"/>
                    </w:rPr>
                    <w:t>ler</w:t>
                  </w:r>
                  <w:proofErr w:type="spellEnd"/>
                  <w:r w:rsidRPr="00220A50">
                    <w:rPr>
                      <w:b/>
                      <w:bCs/>
                      <w:color w:val="000000"/>
                      <w:sz w:val="18"/>
                      <w:szCs w:val="16"/>
                    </w:rPr>
                    <w:t>) Tarafından Gerçekleştirileceği</w:t>
                  </w:r>
                  <w:r w:rsidR="00E262AD">
                    <w:rPr>
                      <w:rStyle w:val="DipnotBavurusu"/>
                      <w:i/>
                      <w:sz w:val="18"/>
                      <w:szCs w:val="18"/>
                      <w:lang w:eastAsia="ar-SA"/>
                    </w:rPr>
                    <w:footnoteReference w:customMarkFollows="1" w:id="4"/>
                    <w:t>**</w:t>
                  </w:r>
                </w:p>
                <w:p w14:paraId="5611F588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i/>
                      <w:sz w:val="18"/>
                      <w:szCs w:val="18"/>
                      <w:lang w:eastAsia="ar-SA"/>
                    </w:rPr>
                  </w:pPr>
                </w:p>
                <w:p w14:paraId="0A0546BD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1.1.</w:t>
                  </w:r>
                </w:p>
                <w:p w14:paraId="07777C75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1.2.</w:t>
                  </w:r>
                </w:p>
                <w:p w14:paraId="0DEE4609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1.3.</w:t>
                  </w:r>
                </w:p>
              </w:tc>
            </w:tr>
            <w:tr w:rsidR="00311F43" w:rsidRPr="00220A50" w14:paraId="2F757A8A" w14:textId="77777777" w:rsidTr="00311F43">
              <w:trPr>
                <w:trHeight w:val="475"/>
                <w:jc w:val="center"/>
              </w:trPr>
              <w:tc>
                <w:tcPr>
                  <w:tcW w:w="5000" w:type="pct"/>
                  <w:gridSpan w:val="3"/>
                </w:tcPr>
                <w:p w14:paraId="192D9ECB" w14:textId="77777777" w:rsidR="00311F43" w:rsidRPr="00220A50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>İP’nin</w:t>
                  </w:r>
                  <w:proofErr w:type="spellEnd"/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 xml:space="preserve"> Başarı Ölçütü: </w:t>
                  </w:r>
                  <w:r w:rsidRPr="00220A50">
                    <w:rPr>
                      <w:i/>
                      <w:color w:val="000000"/>
                      <w:sz w:val="18"/>
                      <w:szCs w:val="18"/>
                    </w:rPr>
                    <w:t>Başarı ölçütü olarak her bir iş paketinin hangi kriterleri sağladığında başarılı sayılacağı ölçülebilir ve izlenebilir şekilde nitel ve/veya nicel olarak belirtilir</w:t>
                  </w:r>
                  <w:r w:rsidRPr="00220A50"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  <w:t>.</w:t>
                  </w: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 xml:space="preserve"> </w:t>
                  </w:r>
                </w:p>
                <w:p w14:paraId="0631963C" w14:textId="77777777" w:rsidR="00311F43" w:rsidRPr="00220A50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14:paraId="375D3006" w14:textId="77777777" w:rsidR="00311F43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14:paraId="0D0820D0" w14:textId="77777777" w:rsidR="00311F43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14:paraId="0BDF7BBF" w14:textId="77777777" w:rsidR="00311F43" w:rsidRPr="00220A50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14:paraId="179AF9FF" w14:textId="77777777" w:rsidR="00311F43" w:rsidRPr="00220A50" w:rsidRDefault="00311F43" w:rsidP="00311F43">
                  <w:pPr>
                    <w:contextualSpacing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11F43" w:rsidRPr="00220A50" w14:paraId="6FB331EF" w14:textId="77777777" w:rsidTr="00311F43">
              <w:trPr>
                <w:trHeight w:val="475"/>
                <w:jc w:val="center"/>
              </w:trPr>
              <w:tc>
                <w:tcPr>
                  <w:tcW w:w="5000" w:type="pct"/>
                  <w:gridSpan w:val="3"/>
                </w:tcPr>
                <w:p w14:paraId="48EABDE0" w14:textId="77777777" w:rsidR="00311F43" w:rsidRPr="00220A50" w:rsidRDefault="00311F43" w:rsidP="00311F43">
                  <w:pPr>
                    <w:widowControl w:val="0"/>
                    <w:suppressAutoHyphens/>
                    <w:jc w:val="both"/>
                    <w:rPr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sz w:val="18"/>
                      <w:szCs w:val="18"/>
                      <w:lang w:eastAsia="ar-SA"/>
                    </w:rPr>
                    <w:t xml:space="preserve">Ara Çıktılar: </w:t>
                  </w:r>
                  <w:r w:rsidRPr="00220A50">
                    <w:rPr>
                      <w:i/>
                      <w:sz w:val="18"/>
                      <w:szCs w:val="18"/>
                      <w:lang w:eastAsia="ar-SA"/>
                    </w:rPr>
                    <w:t>İP için öngörülen ve başarı ölçütünün gerçekleşeceğini somut olarak gösteren (teknik rapor, liste, diyagram, analiz/ölçüm sonucu, algoritma, yazılım, anket formu, verim, ham veri vb.) ara çıktılara ilişkin bilgi verilir.</w:t>
                  </w:r>
                </w:p>
                <w:p w14:paraId="708307A0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</w:p>
                <w:p w14:paraId="6DC86960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1.1.</w:t>
                  </w:r>
                </w:p>
                <w:p w14:paraId="3C7F8994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i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1.2.</w:t>
                  </w:r>
                </w:p>
                <w:p w14:paraId="03CDB66E" w14:textId="77777777" w:rsidR="00311F43" w:rsidRPr="00220A50" w:rsidRDefault="00311F43" w:rsidP="00311F43">
                  <w:pPr>
                    <w:widowControl w:val="0"/>
                    <w:suppressAutoHyphens/>
                    <w:spacing w:before="40" w:after="40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20A50">
                    <w:rPr>
                      <w:b/>
                      <w:i/>
                      <w:sz w:val="18"/>
                      <w:szCs w:val="18"/>
                      <w:lang w:eastAsia="ar-SA"/>
                    </w:rPr>
                    <w:t>1.3.</w:t>
                  </w:r>
                </w:p>
                <w:p w14:paraId="05DC4E44" w14:textId="77777777" w:rsidR="00311F43" w:rsidRPr="00220A50" w:rsidRDefault="00311F43" w:rsidP="00311F43">
                  <w:pPr>
                    <w:widowControl w:val="0"/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488F969C" w14:textId="77777777" w:rsidR="00B45E2D" w:rsidRPr="00791310" w:rsidRDefault="00B45E2D" w:rsidP="005B113F">
            <w:pPr>
              <w:autoSpaceDE w:val="0"/>
              <w:autoSpaceDN w:val="0"/>
              <w:jc w:val="both"/>
              <w:rPr>
                <w:b/>
              </w:rPr>
            </w:pPr>
          </w:p>
        </w:tc>
      </w:tr>
      <w:tr w:rsidR="005B113F" w:rsidRPr="00791310" w14:paraId="0255D9E3" w14:textId="77777777" w:rsidTr="006E116B">
        <w:tc>
          <w:tcPr>
            <w:tcW w:w="9288" w:type="dxa"/>
          </w:tcPr>
          <w:p w14:paraId="3B40D832" w14:textId="77777777" w:rsidR="005B113F" w:rsidRPr="00311F43" w:rsidRDefault="005B113F" w:rsidP="00311F43">
            <w:pPr>
              <w:spacing w:before="60" w:line="276" w:lineRule="auto"/>
              <w:rPr>
                <w:b/>
              </w:rPr>
            </w:pPr>
            <w:r w:rsidRPr="007A2AE3">
              <w:rPr>
                <w:b/>
              </w:rPr>
              <w:lastRenderedPageBreak/>
              <w:t>1</w:t>
            </w:r>
            <w:r w:rsidR="00367940" w:rsidRPr="007A2AE3">
              <w:rPr>
                <w:b/>
              </w:rPr>
              <w:t>0</w:t>
            </w:r>
            <w:r w:rsidRPr="007A2AE3">
              <w:rPr>
                <w:b/>
              </w:rPr>
              <w:t xml:space="preserve">. </w:t>
            </w:r>
            <w:r w:rsidR="00367940" w:rsidRPr="007A2AE3">
              <w:rPr>
                <w:b/>
              </w:rPr>
              <w:t>PROJEDE</w:t>
            </w:r>
            <w:r w:rsidRPr="007A2AE3">
              <w:rPr>
                <w:b/>
              </w:rPr>
              <w:t xml:space="preserve"> YAPILACAK </w:t>
            </w:r>
            <w:r w:rsidRPr="00311F43">
              <w:rPr>
                <w:b/>
              </w:rPr>
              <w:t>TESTLER</w:t>
            </w:r>
            <w:r w:rsidR="00367940" w:rsidRPr="00311F43">
              <w:rPr>
                <w:b/>
              </w:rPr>
              <w:t xml:space="preserve"> VE </w:t>
            </w:r>
            <w:r w:rsidRPr="00311F43">
              <w:rPr>
                <w:b/>
              </w:rPr>
              <w:t>ANALİZLER</w:t>
            </w:r>
          </w:p>
          <w:p w14:paraId="41B2C5AA" w14:textId="77777777" w:rsidR="00367940" w:rsidRPr="007A2AE3" w:rsidRDefault="00367940" w:rsidP="00311F43">
            <w:pPr>
              <w:spacing w:after="60" w:line="276" w:lineRule="auto"/>
              <w:ind w:left="360"/>
              <w:jc w:val="both"/>
              <w:rPr>
                <w:bCs/>
                <w:i/>
                <w:iCs/>
              </w:rPr>
            </w:pPr>
            <w:r w:rsidRPr="00311F43">
              <w:rPr>
                <w:bCs/>
                <w:i/>
                <w:iCs/>
                <w:sz w:val="20"/>
                <w:szCs w:val="20"/>
              </w:rPr>
              <w:t>Yapılacak test ve analizlerin hangi laboratuvar ve/veya kurumda yapılacağı yazılmalıdır.</w:t>
            </w:r>
            <w:r w:rsidR="008A2F4D" w:rsidRPr="00311F43">
              <w:rPr>
                <w:bCs/>
                <w:i/>
                <w:iCs/>
                <w:sz w:val="20"/>
                <w:szCs w:val="20"/>
              </w:rPr>
              <w:t xml:space="preserve"> Çalışmanın niteliğine göre birden fazla kutucuk işaretlenebilir.</w:t>
            </w:r>
          </w:p>
        </w:tc>
      </w:tr>
      <w:tr w:rsidR="005B113F" w:rsidRPr="00791310" w14:paraId="70FB81D0" w14:textId="77777777" w:rsidTr="00367940">
        <w:tc>
          <w:tcPr>
            <w:tcW w:w="9288" w:type="dxa"/>
          </w:tcPr>
          <w:tbl>
            <w:tblPr>
              <w:tblW w:w="872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952"/>
              <w:gridCol w:w="4770"/>
            </w:tblGrid>
            <w:tr w:rsidR="000710D8" w14:paraId="3AEC8499" w14:textId="77777777">
              <w:trPr>
                <w:trHeight w:val="467"/>
              </w:trPr>
              <w:tc>
                <w:tcPr>
                  <w:tcW w:w="3952" w:type="dxa"/>
                  <w:shd w:val="clear" w:color="auto" w:fill="E0E0E0"/>
                  <w:vAlign w:val="center"/>
                </w:tcPr>
                <w:p w14:paraId="329485C0" w14:textId="77777777" w:rsidR="000710D8" w:rsidRDefault="000710D8">
                  <w:pPr>
                    <w:spacing w:before="60" w:after="60"/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</w:pPr>
                  <w:bookmarkStart w:id="3" w:name="_Hlk145466918"/>
                  <w:r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  <w:t>TESTLER VE ANALİZLER</w:t>
                  </w:r>
                </w:p>
              </w:tc>
              <w:tc>
                <w:tcPr>
                  <w:tcW w:w="4770" w:type="dxa"/>
                  <w:shd w:val="clear" w:color="auto" w:fill="E0E0E0"/>
                  <w:vAlign w:val="center"/>
                </w:tcPr>
                <w:p w14:paraId="06DBD7A5" w14:textId="77777777" w:rsidR="000710D8" w:rsidRDefault="000710D8">
                  <w:pPr>
                    <w:spacing w:before="60" w:after="60"/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  <w:t>LABORATUVAR</w:t>
                  </w:r>
                  <w:r w:rsidR="00FC539B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  <w:t>/</w:t>
                  </w:r>
                  <w:r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  <w:t>KURUM</w:t>
                  </w:r>
                  <w:r w:rsidR="008D36EE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</w:rPr>
                    <w:t>/MERKEZ</w:t>
                  </w:r>
                </w:p>
              </w:tc>
            </w:tr>
            <w:tr w:rsidR="000710D8" w:rsidRPr="000710D8" w14:paraId="135C835A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1EA7A924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Analitik testler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21108F77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3A3802D1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5F27D33C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Biyoaktivite testleri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15DF7FD6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3FABBCAD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11D0F01C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 xml:space="preserve">Biyokimyasal testler 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17981008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3AD4AC8C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3A721469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Biyoyararlanım testleri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4585D8A3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238084CB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0BEC4DB4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Dissolüsyon testleri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036DB9E0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6F15AA76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14731EFD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Farmasötik testler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1F788F14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3E7A84F5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2D39538D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Gıda analizleri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0B47043E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700CB90C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7D4B7AF3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Hücre kültürü testleri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53B8B536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26887179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3323F8CC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Karakterizasyon testleri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060C7245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3D3C4201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5B75EF78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kern w:val="2"/>
                    </w:rPr>
                    <w:t>Kozmesötik</w:t>
                  </w:r>
                  <w:proofErr w:type="spellEnd"/>
                  <w:r>
                    <w:rPr>
                      <w:rFonts w:eastAsia="Calibri"/>
                      <w:kern w:val="2"/>
                    </w:rPr>
                    <w:t xml:space="preserve">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5670B77E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67BB937C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4BBCE30D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Kozmetik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285F3687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22F7050F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2215EFF7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Mikrobiyolojik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3EA38A22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62F29FAC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7989C798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Morfolojik analizler (makro/mikro)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35BB066F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44BD8208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10E4710A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Patolojik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26D14129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1040B0BA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35325954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Radyolojik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6799BEFC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40BE88A0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1CC8879F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Safsızlık testleri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54078D24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21C00869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688C4733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Stabilite testleri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68947100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080610A4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5F0F5DD6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Su analizleri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6B8FD5B2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09228898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6BB92A88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 xml:space="preserve">□ </w:t>
                  </w:r>
                  <w:r>
                    <w:rPr>
                      <w:rFonts w:eastAsia="Calibri"/>
                      <w:kern w:val="2"/>
                    </w:rPr>
                    <w:t>Toksikolojik testler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39A1A422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4C9D290C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0CDED356" w14:textId="77777777" w:rsidR="000710D8" w:rsidRDefault="000710D8" w:rsidP="00254174">
                  <w:pPr>
                    <w:autoSpaceDE w:val="0"/>
                    <w:autoSpaceDN w:val="0"/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kern w:val="2"/>
                    </w:rPr>
                    <w:t>Yapı analizleri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5B5E52D9" w14:textId="77777777" w:rsidR="000710D8" w:rsidRDefault="000710D8">
                  <w:pPr>
                    <w:autoSpaceDE w:val="0"/>
                    <w:autoSpaceDN w:val="0"/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710D8" w:rsidRPr="000710D8" w14:paraId="4346F7F9" w14:textId="77777777" w:rsidTr="00254174">
              <w:trPr>
                <w:trHeight w:hRule="exact" w:val="360"/>
              </w:trPr>
              <w:tc>
                <w:tcPr>
                  <w:tcW w:w="3952" w:type="dxa"/>
                  <w:shd w:val="clear" w:color="auto" w:fill="auto"/>
                  <w:vAlign w:val="center"/>
                </w:tcPr>
                <w:p w14:paraId="443C7F82" w14:textId="77777777" w:rsidR="000710D8" w:rsidRDefault="000710D8" w:rsidP="00254174">
                  <w:pPr>
                    <w:spacing w:line="216" w:lineRule="auto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2"/>
                      <w:sz w:val="32"/>
                      <w:szCs w:val="32"/>
                    </w:rPr>
                    <w:t>□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bCs/>
                      <w:kern w:val="2"/>
                    </w:rPr>
                    <w:t>Diğer (……………………….…)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5FF4895F" w14:textId="77777777" w:rsidR="000710D8" w:rsidRDefault="000710D8">
                  <w:pPr>
                    <w:spacing w:before="20"/>
                    <w:rPr>
                      <w:rFonts w:eastAsia="Calibri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14A3EBF8" w14:textId="77777777" w:rsidR="000710D8" w:rsidRPr="000710D8" w:rsidRDefault="000710D8" w:rsidP="000710D8">
            <w:pPr>
              <w:autoSpaceDE w:val="0"/>
              <w:autoSpaceDN w:val="0"/>
              <w:jc w:val="both"/>
              <w:rPr>
                <w:bCs/>
                <w:sz w:val="4"/>
                <w:szCs w:val="4"/>
              </w:rPr>
            </w:pPr>
          </w:p>
          <w:p w14:paraId="6FA03AC5" w14:textId="77777777" w:rsidR="000710D8" w:rsidRPr="00441D0B" w:rsidRDefault="000710D8" w:rsidP="000710D8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bookmarkEnd w:id="3"/>
      <w:tr w:rsidR="005B113F" w:rsidRPr="00791310" w14:paraId="034002C5" w14:textId="77777777" w:rsidTr="006E116B">
        <w:tc>
          <w:tcPr>
            <w:tcW w:w="9288" w:type="dxa"/>
          </w:tcPr>
          <w:p w14:paraId="7BAFF847" w14:textId="77777777" w:rsidR="008A2F4D" w:rsidRPr="008B5170" w:rsidRDefault="005B113F" w:rsidP="00A63448">
            <w:pPr>
              <w:spacing w:before="120" w:after="120"/>
              <w:rPr>
                <w:b/>
              </w:rPr>
            </w:pPr>
            <w:r w:rsidRPr="00791310">
              <w:rPr>
                <w:b/>
              </w:rPr>
              <w:t>1</w:t>
            </w:r>
            <w:r w:rsidR="008A2F4D">
              <w:rPr>
                <w:b/>
              </w:rPr>
              <w:t>1</w:t>
            </w:r>
            <w:r w:rsidRPr="00791310">
              <w:rPr>
                <w:b/>
              </w:rPr>
              <w:t xml:space="preserve">. </w:t>
            </w:r>
            <w:r w:rsidR="008A2F4D" w:rsidRPr="008B5170">
              <w:rPr>
                <w:b/>
              </w:rPr>
              <w:t>PROJE İÇİN ÖNGÖRÜLEN</w:t>
            </w:r>
            <w:r w:rsidRPr="008B5170">
              <w:rPr>
                <w:b/>
              </w:rPr>
              <w:t xml:space="preserve"> BÜTÇE VE KAYNAKLAR</w:t>
            </w:r>
          </w:p>
          <w:p w14:paraId="28D4B567" w14:textId="77777777" w:rsidR="00BF474D" w:rsidRPr="00791310" w:rsidRDefault="008B5170" w:rsidP="00115154">
            <w:pPr>
              <w:spacing w:before="120" w:after="120"/>
              <w:ind w:left="360"/>
              <w:jc w:val="both"/>
              <w:rPr>
                <w:b/>
              </w:rPr>
            </w:pPr>
            <w:r w:rsidRPr="008B5170">
              <w:rPr>
                <w:bCs/>
                <w:i/>
                <w:iCs/>
                <w:sz w:val="20"/>
                <w:szCs w:val="20"/>
              </w:rPr>
              <w:t>Proje kalemleri için öngörülen bütçenin ve bu kalemler için destek alınması planlanan kurum/kuruluşlar belirtilmelidir.</w:t>
            </w:r>
          </w:p>
        </w:tc>
      </w:tr>
      <w:tr w:rsidR="005B113F" w:rsidRPr="00791310" w14:paraId="42AA8823" w14:textId="77777777" w:rsidTr="006E116B">
        <w:tc>
          <w:tcPr>
            <w:tcW w:w="9288" w:type="dxa"/>
          </w:tcPr>
          <w:p w14:paraId="49B6E495" w14:textId="77777777" w:rsidR="005B113F" w:rsidRPr="008B5170" w:rsidRDefault="005B113F" w:rsidP="005B113F">
            <w:pPr>
              <w:rPr>
                <w:sz w:val="12"/>
                <w:szCs w:val="12"/>
              </w:rPr>
            </w:pPr>
          </w:p>
          <w:tbl>
            <w:tblPr>
              <w:tblW w:w="878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1697"/>
              <w:gridCol w:w="1535"/>
              <w:gridCol w:w="1260"/>
              <w:gridCol w:w="990"/>
              <w:gridCol w:w="1080"/>
              <w:gridCol w:w="1035"/>
              <w:gridCol w:w="1190"/>
            </w:tblGrid>
            <w:tr w:rsidR="00FC539B" w:rsidRPr="003873E7" w14:paraId="0954651D" w14:textId="77777777">
              <w:trPr>
                <w:cantSplit/>
                <w:trHeight w:hRule="exact" w:val="695"/>
              </w:trPr>
              <w:tc>
                <w:tcPr>
                  <w:tcW w:w="1697" w:type="dxa"/>
                  <w:shd w:val="clear" w:color="auto" w:fill="E0E0E0"/>
                  <w:vAlign w:val="center"/>
                </w:tcPr>
                <w:p w14:paraId="086BF7A2" w14:textId="77777777" w:rsidR="00FC539B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BÜTÇE VE KAYNAKLAR</w:t>
                  </w:r>
                </w:p>
                <w:p w14:paraId="3107C19E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shd w:val="clear" w:color="auto" w:fill="E0E0E0"/>
                  <w:vAlign w:val="center"/>
                </w:tcPr>
                <w:p w14:paraId="119B93FB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Makine ve</w:t>
                  </w:r>
                </w:p>
                <w:p w14:paraId="1888C5E6" w14:textId="77777777" w:rsidR="00FC539B" w:rsidRPr="00441195" w:rsidRDefault="00FC539B" w:rsidP="00FC539B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Teçhizat Giderleri</w:t>
                  </w:r>
                </w:p>
                <w:p w14:paraId="521CC77E" w14:textId="77777777" w:rsidR="00FC539B" w:rsidRPr="00441195" w:rsidRDefault="00FC539B" w:rsidP="00FC539B">
                  <w:pPr>
                    <w:spacing w:before="20" w:after="2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shd w:val="clear" w:color="auto" w:fill="E0E0E0"/>
                  <w:vAlign w:val="center"/>
                </w:tcPr>
                <w:p w14:paraId="351E1CCB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Sarf</w:t>
                  </w:r>
                </w:p>
                <w:p w14:paraId="5F43606D" w14:textId="77777777" w:rsidR="00FC539B" w:rsidRPr="00441195" w:rsidRDefault="00FC539B" w:rsidP="00FC539B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Giderleri</w:t>
                  </w:r>
                </w:p>
                <w:p w14:paraId="36D716C8" w14:textId="77777777" w:rsidR="00FC539B" w:rsidRPr="00441195" w:rsidRDefault="00FC539B" w:rsidP="00FC539B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shd w:val="clear" w:color="auto" w:fill="E0E0E0"/>
                  <w:vAlign w:val="center"/>
                </w:tcPr>
                <w:p w14:paraId="7491C0AF" w14:textId="77777777" w:rsidR="00FC539B" w:rsidRPr="00441195" w:rsidRDefault="00FC539B" w:rsidP="00FC539B">
                  <w:pPr>
                    <w:snapToGrid w:val="0"/>
                    <w:spacing w:before="20" w:after="20"/>
                    <w:ind w:left="-172" w:firstLine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Hizmet</w:t>
                  </w:r>
                </w:p>
                <w:p w14:paraId="1699E519" w14:textId="77777777" w:rsidR="00FC539B" w:rsidRPr="00441195" w:rsidRDefault="00FC539B" w:rsidP="00FC539B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Alımları</w:t>
                  </w:r>
                </w:p>
                <w:p w14:paraId="28F6BCBC" w14:textId="77777777" w:rsidR="00FC539B" w:rsidRPr="00441195" w:rsidRDefault="00FC539B" w:rsidP="00FC539B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0E0E0"/>
                  <w:vAlign w:val="center"/>
                </w:tcPr>
                <w:p w14:paraId="1CB34B2C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Seyahat Giderleri</w:t>
                  </w:r>
                </w:p>
                <w:p w14:paraId="2557866A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5" w:type="dxa"/>
                  <w:shd w:val="clear" w:color="auto" w:fill="E0E0E0"/>
                  <w:vAlign w:val="center"/>
                </w:tcPr>
                <w:p w14:paraId="29CC6986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Bursiyer Ücretleri</w:t>
                  </w:r>
                </w:p>
                <w:p w14:paraId="21F90B6E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shd w:val="clear" w:color="auto" w:fill="E0E0E0"/>
                  <w:vAlign w:val="center"/>
                </w:tcPr>
                <w:p w14:paraId="6A3834F4" w14:textId="77777777" w:rsidR="00FC539B" w:rsidRPr="00441195" w:rsidRDefault="00FC539B" w:rsidP="00FC539B">
                  <w:pPr>
                    <w:snapToGrid w:val="0"/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TOPLAM</w:t>
                  </w:r>
                </w:p>
              </w:tc>
            </w:tr>
            <w:tr w:rsidR="00FC539B" w:rsidRPr="003873E7" w14:paraId="66E3AD76" w14:textId="77777777">
              <w:trPr>
                <w:cantSplit/>
                <w:trHeight w:val="644"/>
              </w:trPr>
              <w:tc>
                <w:tcPr>
                  <w:tcW w:w="1697" w:type="dxa"/>
                  <w:shd w:val="clear" w:color="auto" w:fill="E0E0E0"/>
                  <w:vAlign w:val="center"/>
                </w:tcPr>
                <w:p w14:paraId="05B7AF4E" w14:textId="77777777" w:rsidR="00FC539B" w:rsidRPr="00441195" w:rsidRDefault="00FC539B" w:rsidP="00FC539B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>Öngörülen Bütçe</w:t>
                  </w:r>
                </w:p>
              </w:tc>
              <w:tc>
                <w:tcPr>
                  <w:tcW w:w="1535" w:type="dxa"/>
                  <w:vAlign w:val="center"/>
                </w:tcPr>
                <w:p w14:paraId="72CCE56D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98A793D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1059EFB5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54D9E5C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14:paraId="6DC124AF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25A931AE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C539B" w:rsidRPr="003873E7" w14:paraId="0CCBF091" w14:textId="77777777">
              <w:trPr>
                <w:cantSplit/>
                <w:trHeight w:val="644"/>
              </w:trPr>
              <w:tc>
                <w:tcPr>
                  <w:tcW w:w="1697" w:type="dxa"/>
                  <w:shd w:val="clear" w:color="auto" w:fill="E0E0E0"/>
                  <w:vAlign w:val="center"/>
                </w:tcPr>
                <w:p w14:paraId="47826C1F" w14:textId="77777777" w:rsidR="00FC539B" w:rsidRPr="00441195" w:rsidRDefault="00FC539B" w:rsidP="00FC539B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441195">
                    <w:rPr>
                      <w:b/>
                      <w:sz w:val="18"/>
                      <w:szCs w:val="18"/>
                    </w:rPr>
                    <w:t xml:space="preserve">Destek </w:t>
                  </w:r>
                  <w:r>
                    <w:rPr>
                      <w:b/>
                      <w:sz w:val="18"/>
                      <w:szCs w:val="18"/>
                    </w:rPr>
                    <w:t>A</w:t>
                  </w:r>
                  <w:r w:rsidRPr="00441195">
                    <w:rPr>
                      <w:b/>
                      <w:sz w:val="18"/>
                      <w:szCs w:val="18"/>
                    </w:rPr>
                    <w:t>lınacak Kurum/Kuruluşlar</w:t>
                  </w:r>
                </w:p>
              </w:tc>
              <w:tc>
                <w:tcPr>
                  <w:tcW w:w="1535" w:type="dxa"/>
                  <w:vAlign w:val="center"/>
                </w:tcPr>
                <w:p w14:paraId="717ABC72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C9C63CB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66AD1851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98AD6C3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14:paraId="7E5DA990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6A3EF863" w14:textId="77777777" w:rsidR="00FC539B" w:rsidRPr="00441195" w:rsidRDefault="00FC539B" w:rsidP="00FC539B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D8B529" w14:textId="77777777" w:rsidR="005C2379" w:rsidRPr="00791310" w:rsidRDefault="005C2379" w:rsidP="005B113F">
            <w:pPr>
              <w:rPr>
                <w:b/>
              </w:rPr>
            </w:pPr>
          </w:p>
        </w:tc>
      </w:tr>
    </w:tbl>
    <w:p w14:paraId="233580EE" w14:textId="77777777" w:rsidR="00FC539B" w:rsidRDefault="00FC539B" w:rsidP="0005603C">
      <w:pPr>
        <w:rPr>
          <w:b/>
        </w:rPr>
      </w:pPr>
    </w:p>
    <w:p w14:paraId="3C13AF83" w14:textId="77777777" w:rsidR="00254174" w:rsidRDefault="00FC539B" w:rsidP="00254174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jc w:val="center"/>
        <w:rPr>
          <w:b/>
          <w:bCs/>
          <w:sz w:val="22"/>
          <w:szCs w:val="22"/>
        </w:rPr>
      </w:pPr>
      <w:r w:rsidRPr="00FC539B">
        <w:rPr>
          <w:b/>
          <w:sz w:val="22"/>
          <w:szCs w:val="22"/>
        </w:rPr>
        <w:t>NOT:</w:t>
      </w:r>
      <w:r w:rsidR="0005603C" w:rsidRPr="00FC539B">
        <w:rPr>
          <w:b/>
          <w:sz w:val="22"/>
          <w:szCs w:val="22"/>
        </w:rPr>
        <w:t xml:space="preserve"> </w:t>
      </w:r>
      <w:r w:rsidR="0005603C" w:rsidRPr="00FC539B">
        <w:rPr>
          <w:b/>
          <w:bCs/>
          <w:sz w:val="22"/>
          <w:szCs w:val="22"/>
        </w:rPr>
        <w:t>Başvuru formun</w:t>
      </w:r>
      <w:r w:rsidR="00254174">
        <w:rPr>
          <w:b/>
          <w:bCs/>
          <w:sz w:val="22"/>
          <w:szCs w:val="22"/>
        </w:rPr>
        <w:t>daki</w:t>
      </w:r>
      <w:r w:rsidR="0005603C" w:rsidRPr="00FC539B">
        <w:rPr>
          <w:b/>
          <w:bCs/>
          <w:sz w:val="22"/>
          <w:szCs w:val="22"/>
        </w:rPr>
        <w:t xml:space="preserve"> tüm sayfaların </w:t>
      </w:r>
      <w:r w:rsidR="00254174">
        <w:rPr>
          <w:b/>
          <w:bCs/>
          <w:sz w:val="22"/>
          <w:szCs w:val="22"/>
        </w:rPr>
        <w:t xml:space="preserve">Proje Yürütücüsü ve </w:t>
      </w:r>
    </w:p>
    <w:p w14:paraId="569FF89C" w14:textId="7A4ECCCC" w:rsidR="007A2024" w:rsidRPr="00FC539B" w:rsidRDefault="00254174" w:rsidP="00254174">
      <w:pPr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Sorumlu A</w:t>
      </w:r>
      <w:r w:rsidR="0005603C" w:rsidRPr="00FC539B">
        <w:rPr>
          <w:b/>
          <w:bCs/>
          <w:sz w:val="22"/>
          <w:szCs w:val="22"/>
        </w:rPr>
        <w:t>raştırmacı</w:t>
      </w:r>
      <w:r>
        <w:rPr>
          <w:b/>
          <w:bCs/>
          <w:sz w:val="22"/>
          <w:szCs w:val="22"/>
        </w:rPr>
        <w:t>/Araştırmacılar</w:t>
      </w:r>
      <w:r w:rsidR="0005603C" w:rsidRPr="00FC539B">
        <w:rPr>
          <w:b/>
          <w:bCs/>
          <w:sz w:val="22"/>
          <w:szCs w:val="22"/>
        </w:rPr>
        <w:t xml:space="preserve"> tarafından </w:t>
      </w:r>
      <w:r w:rsidR="00FC539B" w:rsidRPr="00FC539B">
        <w:rPr>
          <w:b/>
          <w:bCs/>
          <w:sz w:val="22"/>
          <w:szCs w:val="22"/>
        </w:rPr>
        <w:t>paraflanması</w:t>
      </w:r>
      <w:r w:rsidR="0005603C" w:rsidRPr="00FC539B">
        <w:rPr>
          <w:b/>
          <w:bCs/>
          <w:sz w:val="22"/>
          <w:szCs w:val="22"/>
        </w:rPr>
        <w:t xml:space="preserve"> gerekmektedir.</w:t>
      </w:r>
    </w:p>
    <w:sectPr w:rsidR="007A2024" w:rsidRPr="00FC539B" w:rsidSect="00A570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7976" w14:textId="77777777" w:rsidR="00430A48" w:rsidRDefault="00430A48" w:rsidP="0038690F">
      <w:r>
        <w:separator/>
      </w:r>
    </w:p>
  </w:endnote>
  <w:endnote w:type="continuationSeparator" w:id="0">
    <w:p w14:paraId="70EEC969" w14:textId="77777777" w:rsidR="00430A48" w:rsidRDefault="00430A48" w:rsidP="0038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DB6B" w14:textId="77777777" w:rsidR="00430A48" w:rsidRDefault="00430A48" w:rsidP="0038690F">
      <w:r>
        <w:separator/>
      </w:r>
    </w:p>
  </w:footnote>
  <w:footnote w:type="continuationSeparator" w:id="0">
    <w:p w14:paraId="7D023E98" w14:textId="77777777" w:rsidR="00430A48" w:rsidRDefault="00430A48" w:rsidP="0038690F">
      <w:r>
        <w:continuationSeparator/>
      </w:r>
    </w:p>
  </w:footnote>
  <w:footnote w:id="1">
    <w:p w14:paraId="4F5EC103" w14:textId="77777777" w:rsidR="0038690F" w:rsidRPr="007A2AE3" w:rsidRDefault="0038690F">
      <w:pPr>
        <w:pStyle w:val="DipnotMetni"/>
        <w:rPr>
          <w:sz w:val="18"/>
          <w:szCs w:val="18"/>
        </w:rPr>
      </w:pPr>
      <w:r w:rsidRPr="007A2AE3">
        <w:rPr>
          <w:rStyle w:val="DipnotBavurusu"/>
          <w:sz w:val="18"/>
          <w:szCs w:val="18"/>
        </w:rPr>
        <w:sym w:font="Symbol" w:char="F02A"/>
      </w:r>
      <w:r w:rsidRPr="007A2AE3">
        <w:rPr>
          <w:sz w:val="18"/>
          <w:szCs w:val="18"/>
        </w:rPr>
        <w:t xml:space="preserve"> Satırlar gerektiği kadar çoğaltılabilir.</w:t>
      </w:r>
    </w:p>
  </w:footnote>
  <w:footnote w:id="2">
    <w:p w14:paraId="011F5DB8" w14:textId="77777777" w:rsidR="00363A2A" w:rsidRPr="007A2AE3" w:rsidRDefault="00363A2A" w:rsidP="00363A2A">
      <w:pPr>
        <w:pStyle w:val="DipnotMetni"/>
        <w:ind w:left="90" w:hanging="90"/>
        <w:rPr>
          <w:sz w:val="18"/>
          <w:szCs w:val="18"/>
        </w:rPr>
      </w:pPr>
      <w:r>
        <w:rPr>
          <w:rStyle w:val="DipnotBavurusu"/>
        </w:rPr>
        <w:t>*</w:t>
      </w:r>
      <w:r w:rsidRPr="007A2AE3">
        <w:rPr>
          <w:sz w:val="18"/>
          <w:szCs w:val="18"/>
        </w:rPr>
        <w:t xml:space="preserve"> Verilen bilgilere ilişkin kaynaklar yazı içerisinde geçiş sırasına göre numaralandırılarak liste halinde verilmelidir. Satırlar gerektiği kadar çoğaltılabilir.</w:t>
      </w:r>
    </w:p>
  </w:footnote>
  <w:footnote w:id="3">
    <w:p w14:paraId="2B5B1637" w14:textId="77777777" w:rsidR="00E262AD" w:rsidRPr="00E262AD" w:rsidRDefault="00E262AD" w:rsidP="00E262AD">
      <w:pPr>
        <w:pStyle w:val="DipnotMetni"/>
        <w:ind w:left="90" w:hanging="90"/>
        <w:rPr>
          <w:sz w:val="18"/>
          <w:szCs w:val="18"/>
        </w:rPr>
      </w:pPr>
      <w:r w:rsidRPr="00E262AD">
        <w:rPr>
          <w:rStyle w:val="DipnotBavurusu"/>
          <w:sz w:val="18"/>
          <w:szCs w:val="18"/>
        </w:rPr>
        <w:t>*</w:t>
      </w:r>
      <w:r w:rsidRPr="00E262AD">
        <w:rPr>
          <w:sz w:val="18"/>
          <w:szCs w:val="18"/>
        </w:rPr>
        <w:t xml:space="preserve"> Satırlar gerektiği kadar çoğaltılabilir.</w:t>
      </w:r>
    </w:p>
  </w:footnote>
  <w:footnote w:id="4">
    <w:p w14:paraId="60700290" w14:textId="77777777" w:rsidR="00E262AD" w:rsidRDefault="00E262AD">
      <w:pPr>
        <w:pStyle w:val="DipnotMetni"/>
      </w:pPr>
      <w:r w:rsidRPr="00E262AD">
        <w:rPr>
          <w:rStyle w:val="DipnotBavurusu"/>
          <w:sz w:val="18"/>
          <w:szCs w:val="18"/>
        </w:rPr>
        <w:t>**</w:t>
      </w:r>
      <w:r w:rsidRPr="00E262AD">
        <w:rPr>
          <w:sz w:val="18"/>
          <w:szCs w:val="18"/>
        </w:rPr>
        <w:t xml:space="preserve"> İşlerde görev alacak kişilerin isimleri ve görevleri (araştırmacı, yürütücü, ikinci/eş danışman vb.) yazılır.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838"/>
    <w:multiLevelType w:val="hybridMultilevel"/>
    <w:tmpl w:val="C92A03C0"/>
    <w:lvl w:ilvl="0" w:tplc="E152C9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579"/>
    <w:multiLevelType w:val="hybridMultilevel"/>
    <w:tmpl w:val="312A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705"/>
    <w:multiLevelType w:val="hybridMultilevel"/>
    <w:tmpl w:val="2C16BF68"/>
    <w:lvl w:ilvl="0" w:tplc="87B6C41C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CB32CA2"/>
    <w:multiLevelType w:val="hybridMultilevel"/>
    <w:tmpl w:val="557A84D6"/>
    <w:lvl w:ilvl="0" w:tplc="908854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72CC"/>
    <w:multiLevelType w:val="hybridMultilevel"/>
    <w:tmpl w:val="87CC44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7051E"/>
    <w:multiLevelType w:val="hybridMultilevel"/>
    <w:tmpl w:val="2E1C49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79F"/>
    <w:multiLevelType w:val="hybridMultilevel"/>
    <w:tmpl w:val="07A0FB46"/>
    <w:lvl w:ilvl="0" w:tplc="320C5B9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06EF3"/>
    <w:multiLevelType w:val="hybridMultilevel"/>
    <w:tmpl w:val="6BDC35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0D1C"/>
    <w:multiLevelType w:val="hybridMultilevel"/>
    <w:tmpl w:val="4BAA501C"/>
    <w:lvl w:ilvl="0" w:tplc="F9442F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593C"/>
    <w:multiLevelType w:val="hybridMultilevel"/>
    <w:tmpl w:val="4DCE54D4"/>
    <w:lvl w:ilvl="0" w:tplc="87B6C41C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30E0B"/>
    <w:multiLevelType w:val="hybridMultilevel"/>
    <w:tmpl w:val="1D58189A"/>
    <w:lvl w:ilvl="0" w:tplc="1728C7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5F65B67"/>
    <w:multiLevelType w:val="hybridMultilevel"/>
    <w:tmpl w:val="3EAE217E"/>
    <w:lvl w:ilvl="0" w:tplc="FAC88A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8EE501E">
      <w:start w:val="4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7B855AB"/>
    <w:multiLevelType w:val="hybridMultilevel"/>
    <w:tmpl w:val="9CC6DFFE"/>
    <w:lvl w:ilvl="0" w:tplc="DD3827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7155"/>
    <w:multiLevelType w:val="hybridMultilevel"/>
    <w:tmpl w:val="46E08B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F2AE9"/>
    <w:multiLevelType w:val="hybridMultilevel"/>
    <w:tmpl w:val="E8CEE0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09">
    <w:abstractNumId w:val="10"/>
  </w:num>
  <w:num w:numId="2" w16cid:durableId="853107562">
    <w:abstractNumId w:val="11"/>
  </w:num>
  <w:num w:numId="3" w16cid:durableId="758527291">
    <w:abstractNumId w:val="4"/>
  </w:num>
  <w:num w:numId="4" w16cid:durableId="1431855291">
    <w:abstractNumId w:val="7"/>
  </w:num>
  <w:num w:numId="5" w16cid:durableId="862019736">
    <w:abstractNumId w:val="1"/>
  </w:num>
  <w:num w:numId="6" w16cid:durableId="1690332801">
    <w:abstractNumId w:val="0"/>
  </w:num>
  <w:num w:numId="7" w16cid:durableId="306320913">
    <w:abstractNumId w:val="12"/>
  </w:num>
  <w:num w:numId="8" w16cid:durableId="1125000194">
    <w:abstractNumId w:val="8"/>
  </w:num>
  <w:num w:numId="9" w16cid:durableId="681201979">
    <w:abstractNumId w:val="2"/>
  </w:num>
  <w:num w:numId="10" w16cid:durableId="2091810291">
    <w:abstractNumId w:val="9"/>
  </w:num>
  <w:num w:numId="11" w16cid:durableId="574516934">
    <w:abstractNumId w:val="14"/>
  </w:num>
  <w:num w:numId="12" w16cid:durableId="1995915756">
    <w:abstractNumId w:val="13"/>
  </w:num>
  <w:num w:numId="13" w16cid:durableId="1300652497">
    <w:abstractNumId w:val="3"/>
  </w:num>
  <w:num w:numId="14" w16cid:durableId="1230191518">
    <w:abstractNumId w:val="5"/>
  </w:num>
  <w:num w:numId="15" w16cid:durableId="1765028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4D"/>
    <w:rsid w:val="00002E61"/>
    <w:rsid w:val="000070EF"/>
    <w:rsid w:val="00023B21"/>
    <w:rsid w:val="00035B98"/>
    <w:rsid w:val="0005603C"/>
    <w:rsid w:val="0005654F"/>
    <w:rsid w:val="00063F6B"/>
    <w:rsid w:val="000710D8"/>
    <w:rsid w:val="00096934"/>
    <w:rsid w:val="000F2C43"/>
    <w:rsid w:val="00115154"/>
    <w:rsid w:val="0012029D"/>
    <w:rsid w:val="00142267"/>
    <w:rsid w:val="001567E8"/>
    <w:rsid w:val="00171EA6"/>
    <w:rsid w:val="00183E2A"/>
    <w:rsid w:val="00194620"/>
    <w:rsid w:val="0022755B"/>
    <w:rsid w:val="002368E6"/>
    <w:rsid w:val="00237269"/>
    <w:rsid w:val="00251A11"/>
    <w:rsid w:val="00254174"/>
    <w:rsid w:val="00266736"/>
    <w:rsid w:val="002676BE"/>
    <w:rsid w:val="002A1839"/>
    <w:rsid w:val="002D3D16"/>
    <w:rsid w:val="002D579C"/>
    <w:rsid w:val="002E1B2D"/>
    <w:rsid w:val="00311F43"/>
    <w:rsid w:val="00363A2A"/>
    <w:rsid w:val="00366FED"/>
    <w:rsid w:val="00367940"/>
    <w:rsid w:val="0038690F"/>
    <w:rsid w:val="00392694"/>
    <w:rsid w:val="003C2078"/>
    <w:rsid w:val="003D4C0D"/>
    <w:rsid w:val="003E5A2D"/>
    <w:rsid w:val="00421967"/>
    <w:rsid w:val="00430A48"/>
    <w:rsid w:val="0043757B"/>
    <w:rsid w:val="0044167F"/>
    <w:rsid w:val="00441D0B"/>
    <w:rsid w:val="004E064D"/>
    <w:rsid w:val="005030A9"/>
    <w:rsid w:val="00527D34"/>
    <w:rsid w:val="00530C61"/>
    <w:rsid w:val="00536509"/>
    <w:rsid w:val="00544181"/>
    <w:rsid w:val="005758F9"/>
    <w:rsid w:val="005942EC"/>
    <w:rsid w:val="005A6788"/>
    <w:rsid w:val="005B113F"/>
    <w:rsid w:val="005B4CF5"/>
    <w:rsid w:val="005B5BEC"/>
    <w:rsid w:val="005C2379"/>
    <w:rsid w:val="006230ED"/>
    <w:rsid w:val="00636B17"/>
    <w:rsid w:val="0063790A"/>
    <w:rsid w:val="006C20E4"/>
    <w:rsid w:val="006E116B"/>
    <w:rsid w:val="00734CD4"/>
    <w:rsid w:val="00791310"/>
    <w:rsid w:val="00795CFF"/>
    <w:rsid w:val="007A0F72"/>
    <w:rsid w:val="007A2024"/>
    <w:rsid w:val="007A2AE3"/>
    <w:rsid w:val="007F67A2"/>
    <w:rsid w:val="00820963"/>
    <w:rsid w:val="00826236"/>
    <w:rsid w:val="00833CC5"/>
    <w:rsid w:val="008413CB"/>
    <w:rsid w:val="00892EC4"/>
    <w:rsid w:val="008968B4"/>
    <w:rsid w:val="008A2F4D"/>
    <w:rsid w:val="008A3C3C"/>
    <w:rsid w:val="008B5170"/>
    <w:rsid w:val="008C10E0"/>
    <w:rsid w:val="008D36EE"/>
    <w:rsid w:val="008E31EB"/>
    <w:rsid w:val="008E60D4"/>
    <w:rsid w:val="00911497"/>
    <w:rsid w:val="00984B6D"/>
    <w:rsid w:val="009A0FBB"/>
    <w:rsid w:val="00A0143E"/>
    <w:rsid w:val="00A0369B"/>
    <w:rsid w:val="00A333D2"/>
    <w:rsid w:val="00A570AE"/>
    <w:rsid w:val="00A63448"/>
    <w:rsid w:val="00A8016D"/>
    <w:rsid w:val="00A9327A"/>
    <w:rsid w:val="00AB257A"/>
    <w:rsid w:val="00AB6D0F"/>
    <w:rsid w:val="00AC3DE8"/>
    <w:rsid w:val="00AF63A5"/>
    <w:rsid w:val="00B01FD3"/>
    <w:rsid w:val="00B05A13"/>
    <w:rsid w:val="00B10F83"/>
    <w:rsid w:val="00B36FC7"/>
    <w:rsid w:val="00B45E2D"/>
    <w:rsid w:val="00BA673D"/>
    <w:rsid w:val="00BB2296"/>
    <w:rsid w:val="00BF4453"/>
    <w:rsid w:val="00BF474D"/>
    <w:rsid w:val="00C46F68"/>
    <w:rsid w:val="00C55971"/>
    <w:rsid w:val="00C61239"/>
    <w:rsid w:val="00C8101D"/>
    <w:rsid w:val="00C92A55"/>
    <w:rsid w:val="00C964A5"/>
    <w:rsid w:val="00CB2711"/>
    <w:rsid w:val="00CE54B5"/>
    <w:rsid w:val="00CE72A5"/>
    <w:rsid w:val="00D016EF"/>
    <w:rsid w:val="00D5674B"/>
    <w:rsid w:val="00D67F7C"/>
    <w:rsid w:val="00D71985"/>
    <w:rsid w:val="00D74411"/>
    <w:rsid w:val="00D77F4C"/>
    <w:rsid w:val="00D8686B"/>
    <w:rsid w:val="00DE4E73"/>
    <w:rsid w:val="00DF08E7"/>
    <w:rsid w:val="00DF45ED"/>
    <w:rsid w:val="00E16E3D"/>
    <w:rsid w:val="00E24BFE"/>
    <w:rsid w:val="00E262AD"/>
    <w:rsid w:val="00E516A1"/>
    <w:rsid w:val="00E84D9B"/>
    <w:rsid w:val="00ED14DC"/>
    <w:rsid w:val="00F24F34"/>
    <w:rsid w:val="00F66950"/>
    <w:rsid w:val="00F8564D"/>
    <w:rsid w:val="00FC539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D22BE"/>
  <w15:chartTrackingRefBased/>
  <w15:docId w15:val="{57FD253B-6284-4279-A734-781453D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B9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A18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5603C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AF63A5"/>
    <w:pPr>
      <w:jc w:val="both"/>
    </w:pPr>
    <w:rPr>
      <w:rFonts w:ascii="Arial" w:hAnsi="Arial"/>
      <w:b/>
      <w:sz w:val="26"/>
      <w:szCs w:val="20"/>
      <w:lang w:val="x-none" w:eastAsia="x-none"/>
    </w:rPr>
  </w:style>
  <w:style w:type="character" w:customStyle="1" w:styleId="GvdeMetniChar">
    <w:name w:val="Gövde Metni Char"/>
    <w:link w:val="GvdeMetni"/>
    <w:rsid w:val="00AF63A5"/>
    <w:rPr>
      <w:rFonts w:ascii="Arial" w:hAnsi="Arial"/>
      <w:b/>
      <w:sz w:val="26"/>
    </w:rPr>
  </w:style>
  <w:style w:type="paragraph" w:styleId="BalonMetni">
    <w:name w:val="Balloon Text"/>
    <w:basedOn w:val="Normal"/>
    <w:link w:val="BalonMetniChar"/>
    <w:rsid w:val="00C92A5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C92A55"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2A183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2A1839"/>
    <w:rPr>
      <w:rFonts w:ascii="Cambria" w:eastAsia="Times New Roman" w:hAnsi="Cambria" w:cs="Times New Roman"/>
      <w:sz w:val="24"/>
      <w:szCs w:val="24"/>
    </w:rPr>
  </w:style>
  <w:style w:type="character" w:customStyle="1" w:styleId="Balk1Char">
    <w:name w:val="Başlık 1 Char"/>
    <w:link w:val="Balk1"/>
    <w:rsid w:val="002A18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Gl">
    <w:name w:val="Strong"/>
    <w:qFormat/>
    <w:rsid w:val="002A1839"/>
    <w:rPr>
      <w:b/>
      <w:bCs/>
    </w:rPr>
  </w:style>
  <w:style w:type="paragraph" w:styleId="KonuBal">
    <w:name w:val="Title"/>
    <w:basedOn w:val="Normal"/>
    <w:next w:val="Normal"/>
    <w:link w:val="KonuBalChar"/>
    <w:qFormat/>
    <w:rsid w:val="002A18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2A18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D67F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DipnotMetni">
    <w:name w:val="footnote text"/>
    <w:basedOn w:val="Normal"/>
    <w:link w:val="DipnotMetniChar"/>
    <w:rsid w:val="0038690F"/>
    <w:rPr>
      <w:sz w:val="20"/>
      <w:szCs w:val="20"/>
    </w:rPr>
  </w:style>
  <w:style w:type="character" w:customStyle="1" w:styleId="DipnotMetniChar">
    <w:name w:val="Dipnot Metni Char"/>
    <w:link w:val="DipnotMetni"/>
    <w:rsid w:val="0038690F"/>
    <w:rPr>
      <w:lang w:val="tr-TR" w:eastAsia="tr-TR"/>
    </w:rPr>
  </w:style>
  <w:style w:type="character" w:styleId="DipnotBavurusu">
    <w:name w:val="footnote reference"/>
    <w:rsid w:val="0038690F"/>
    <w:rPr>
      <w:vertAlign w:val="superscript"/>
    </w:rPr>
  </w:style>
  <w:style w:type="paragraph" w:customStyle="1" w:styleId="WW-NormalWeb1">
    <w:name w:val="WW-Normal (Web)1"/>
    <w:basedOn w:val="Normal"/>
    <w:rsid w:val="006C20E4"/>
    <w:pPr>
      <w:spacing w:before="280" w:after="119"/>
    </w:pPr>
    <w:rPr>
      <w:lang w:eastAsia="ar-SA"/>
    </w:rPr>
  </w:style>
  <w:style w:type="paragraph" w:styleId="ListeParagraf">
    <w:name w:val="List Paragraph"/>
    <w:basedOn w:val="Normal"/>
    <w:uiPriority w:val="34"/>
    <w:qFormat/>
    <w:rsid w:val="008E31EB"/>
    <w:pPr>
      <w:ind w:left="720"/>
      <w:contextualSpacing/>
    </w:pPr>
  </w:style>
  <w:style w:type="table" w:styleId="TabloKlavuzu">
    <w:name w:val="Table Grid"/>
    <w:basedOn w:val="NormalTablo"/>
    <w:uiPriority w:val="39"/>
    <w:rsid w:val="00441D0B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76B3-CC41-419B-80B3-CEC2BF3E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cp:lastModifiedBy>H. Filiz AYYILDIZ</cp:lastModifiedBy>
  <cp:revision>4</cp:revision>
  <dcterms:created xsi:type="dcterms:W3CDTF">2023-09-15T13:33:00Z</dcterms:created>
  <dcterms:modified xsi:type="dcterms:W3CDTF">2023-09-16T23:11:00Z</dcterms:modified>
</cp:coreProperties>
</file>